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C3E3" w14:textId="1E9A346A" w:rsidR="00A402A6" w:rsidRPr="0096794B" w:rsidRDefault="00A402A6" w:rsidP="0096794B">
      <w:pPr>
        <w:suppressAutoHyphens/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119043"/>
      <w:bookmarkStart w:id="1" w:name="_Hlk33981836"/>
      <w:bookmarkStart w:id="2" w:name="_Hlk91718150"/>
      <w:r w:rsidRPr="005E181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110E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71847A2D" w14:textId="6A9C6ADE" w:rsidR="0096794B" w:rsidRPr="005E181A" w:rsidRDefault="0096794B" w:rsidP="0096794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</w:t>
      </w:r>
      <w:r w:rsidRPr="005E18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Учебный план </w:t>
      </w:r>
    </w:p>
    <w:p w14:paraId="024FF189" w14:textId="7A0EB0DF" w:rsidR="0096794B" w:rsidRDefault="0096794B" w:rsidP="0096794B">
      <w:pPr>
        <w:spacing w:before="120" w:after="12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81A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</w:t>
      </w:r>
      <w:r w:rsidR="00A0274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1</w:t>
      </w:r>
    </w:p>
    <w:tbl>
      <w:tblPr>
        <w:tblStyle w:val="11"/>
        <w:tblW w:w="96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8"/>
        <w:gridCol w:w="795"/>
        <w:gridCol w:w="850"/>
        <w:gridCol w:w="850"/>
        <w:gridCol w:w="907"/>
        <w:gridCol w:w="850"/>
        <w:gridCol w:w="850"/>
        <w:gridCol w:w="555"/>
      </w:tblGrid>
      <w:tr w:rsidR="0096794B" w:rsidRPr="007A5EF3" w14:paraId="0A2A7414" w14:textId="77777777" w:rsidTr="00E32AB1">
        <w:trPr>
          <w:tblHeader/>
        </w:trPr>
        <w:tc>
          <w:tcPr>
            <w:tcW w:w="567" w:type="dxa"/>
            <w:vMerge w:val="restart"/>
            <w:vAlign w:val="center"/>
          </w:tcPr>
          <w:p w14:paraId="4FF1B882" w14:textId="77777777" w:rsidR="0096794B" w:rsidRPr="007A5EF3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bookmarkStart w:id="3" w:name="_Hlk161777871"/>
            <w:r w:rsidRPr="007A5EF3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458" w:type="dxa"/>
            <w:vMerge w:val="restart"/>
            <w:vAlign w:val="center"/>
          </w:tcPr>
          <w:p w14:paraId="074045B9" w14:textId="77777777" w:rsidR="0096794B" w:rsidRPr="007A5EF3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7A5EF3">
              <w:rPr>
                <w:rFonts w:eastAsia="Calibri"/>
                <w:sz w:val="22"/>
                <w:szCs w:val="22"/>
              </w:rPr>
              <w:t>Наименование раздела</w:t>
            </w:r>
          </w:p>
        </w:tc>
        <w:tc>
          <w:tcPr>
            <w:tcW w:w="795" w:type="dxa"/>
            <w:vMerge w:val="restart"/>
            <w:vAlign w:val="center"/>
          </w:tcPr>
          <w:p w14:paraId="47BF834D" w14:textId="77777777" w:rsidR="0096794B" w:rsidRPr="007A5EF3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7A5EF3">
              <w:rPr>
                <w:rFonts w:eastAsia="Calibri"/>
                <w:sz w:val="22"/>
                <w:szCs w:val="22"/>
              </w:rPr>
              <w:t>Всего часов</w:t>
            </w:r>
          </w:p>
        </w:tc>
        <w:tc>
          <w:tcPr>
            <w:tcW w:w="4862" w:type="dxa"/>
            <w:gridSpan w:val="6"/>
          </w:tcPr>
          <w:p w14:paraId="191D0A8D" w14:textId="77777777" w:rsidR="0096794B" w:rsidRPr="007A5EF3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7A5EF3">
              <w:rPr>
                <w:sz w:val="22"/>
                <w:szCs w:val="22"/>
              </w:rPr>
              <w:t>Вид учебных занятий, включая самостоятельную работу и трудоемкость (в часах)</w:t>
            </w:r>
          </w:p>
        </w:tc>
      </w:tr>
      <w:tr w:rsidR="0096794B" w:rsidRPr="007A5EF3" w14:paraId="69FCB80A" w14:textId="77777777" w:rsidTr="00E32AB1">
        <w:trPr>
          <w:trHeight w:val="2518"/>
          <w:tblHeader/>
        </w:trPr>
        <w:tc>
          <w:tcPr>
            <w:tcW w:w="567" w:type="dxa"/>
            <w:vMerge/>
          </w:tcPr>
          <w:p w14:paraId="19B3E73A" w14:textId="77777777" w:rsidR="0096794B" w:rsidRPr="007A5EF3" w:rsidRDefault="0096794B" w:rsidP="00E32AB1">
            <w:pPr>
              <w:spacing w:line="233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14:paraId="25BA6C3F" w14:textId="77777777" w:rsidR="0096794B" w:rsidRPr="007A5EF3" w:rsidRDefault="0096794B" w:rsidP="00E32AB1">
            <w:pPr>
              <w:spacing w:line="233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14:paraId="7BD76DFF" w14:textId="77777777" w:rsidR="0096794B" w:rsidRPr="007A5EF3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12A3C9EC" w14:textId="77777777" w:rsidR="0096794B" w:rsidRPr="007A5EF3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7A5EF3">
              <w:rPr>
                <w:sz w:val="22"/>
                <w:szCs w:val="22"/>
              </w:rPr>
              <w:t>электронная лекция</w:t>
            </w:r>
          </w:p>
        </w:tc>
        <w:tc>
          <w:tcPr>
            <w:tcW w:w="850" w:type="dxa"/>
            <w:textDirection w:val="btLr"/>
            <w:vAlign w:val="center"/>
          </w:tcPr>
          <w:p w14:paraId="308626FF" w14:textId="77777777" w:rsidR="0096794B" w:rsidRPr="007A5EF3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лекция </w:t>
            </w:r>
            <w:r w:rsidRPr="007A5EF3">
              <w:rPr>
                <w:sz w:val="22"/>
                <w:szCs w:val="22"/>
              </w:rPr>
              <w:t>вебинар</w:t>
            </w:r>
          </w:p>
        </w:tc>
        <w:tc>
          <w:tcPr>
            <w:tcW w:w="907" w:type="dxa"/>
            <w:textDirection w:val="btLr"/>
            <w:vAlign w:val="center"/>
          </w:tcPr>
          <w:p w14:paraId="2592CA52" w14:textId="77777777" w:rsidR="0096794B" w:rsidRPr="007A5EF3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7A5EF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850" w:type="dxa"/>
            <w:textDirection w:val="btLr"/>
            <w:vAlign w:val="center"/>
          </w:tcPr>
          <w:p w14:paraId="0B6882C9" w14:textId="77777777" w:rsidR="0096794B" w:rsidRPr="007A5EF3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7A5EF3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850" w:type="dxa"/>
            <w:textDirection w:val="btLr"/>
            <w:vAlign w:val="center"/>
          </w:tcPr>
          <w:p w14:paraId="436E0813" w14:textId="77777777" w:rsidR="0096794B" w:rsidRPr="007A5EF3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7A5EF3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555" w:type="dxa"/>
            <w:textDirection w:val="btLr"/>
            <w:vAlign w:val="center"/>
          </w:tcPr>
          <w:p w14:paraId="6F389D70" w14:textId="77777777" w:rsidR="0096794B" w:rsidRPr="007A5EF3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7A5EF3">
              <w:rPr>
                <w:sz w:val="22"/>
                <w:szCs w:val="22"/>
              </w:rPr>
              <w:t>контроль</w:t>
            </w:r>
          </w:p>
        </w:tc>
      </w:tr>
      <w:tr w:rsidR="0096794B" w:rsidRPr="00900388" w14:paraId="5F75732F" w14:textId="77777777" w:rsidTr="00E32AB1">
        <w:tc>
          <w:tcPr>
            <w:tcW w:w="567" w:type="dxa"/>
          </w:tcPr>
          <w:p w14:paraId="1F2D3645" w14:textId="77777777" w:rsidR="0096794B" w:rsidRPr="007A5EF3" w:rsidRDefault="0096794B" w:rsidP="00E32AB1">
            <w:pPr>
              <w:spacing w:line="233" w:lineRule="auto"/>
              <w:jc w:val="both"/>
              <w:rPr>
                <w:rFonts w:eastAsia="Calibri"/>
                <w:sz w:val="22"/>
                <w:szCs w:val="22"/>
              </w:rPr>
            </w:pPr>
            <w:r w:rsidRPr="007A5EF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58" w:type="dxa"/>
          </w:tcPr>
          <w:p w14:paraId="2487B85B" w14:textId="77777777" w:rsidR="0096794B" w:rsidRPr="007A5EF3" w:rsidRDefault="0096794B" w:rsidP="00E32AB1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900388">
              <w:rPr>
                <w:sz w:val="22"/>
                <w:szCs w:val="22"/>
              </w:rPr>
              <w:t>Вводный модуль</w:t>
            </w:r>
          </w:p>
        </w:tc>
        <w:tc>
          <w:tcPr>
            <w:tcW w:w="795" w:type="dxa"/>
            <w:vAlign w:val="center"/>
          </w:tcPr>
          <w:p w14:paraId="05B832E2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0684C7F2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EF7391A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14:paraId="5D565809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47C36F2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C54CE69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1C7F6C96" w14:textId="77777777" w:rsidR="0096794B" w:rsidRPr="004C551D" w:rsidRDefault="0096794B" w:rsidP="00E32AB1">
            <w:pPr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96794B" w:rsidRPr="00900388" w14:paraId="17BB4A7F" w14:textId="77777777" w:rsidTr="00E32AB1">
        <w:tc>
          <w:tcPr>
            <w:tcW w:w="567" w:type="dxa"/>
          </w:tcPr>
          <w:p w14:paraId="37D0B0DC" w14:textId="77777777" w:rsidR="0096794B" w:rsidRPr="00900388" w:rsidRDefault="0096794B" w:rsidP="00E32AB1">
            <w:pPr>
              <w:spacing w:line="233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58" w:type="dxa"/>
          </w:tcPr>
          <w:p w14:paraId="5C1DB925" w14:textId="77777777" w:rsidR="0096794B" w:rsidRPr="00900388" w:rsidRDefault="0096794B" w:rsidP="00E32AB1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900388">
              <w:rPr>
                <w:sz w:val="22"/>
                <w:szCs w:val="22"/>
              </w:rPr>
              <w:t>Модуль 1. Пожары. Классификация пожаров. Опасные факторы пожаров</w:t>
            </w:r>
          </w:p>
        </w:tc>
        <w:tc>
          <w:tcPr>
            <w:tcW w:w="795" w:type="dxa"/>
            <w:vAlign w:val="center"/>
          </w:tcPr>
          <w:p w14:paraId="7B549662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center"/>
          </w:tcPr>
          <w:p w14:paraId="771A148D" w14:textId="32FCC019" w:rsidR="0096794B" w:rsidRPr="004C551D" w:rsidRDefault="00E32AB1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3E93553E" w14:textId="489B4BAC" w:rsidR="0096794B" w:rsidRPr="004C551D" w:rsidRDefault="00E32AB1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07" w:type="dxa"/>
            <w:vAlign w:val="center"/>
          </w:tcPr>
          <w:p w14:paraId="3539F448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B5D2FF2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1051CD3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55" w:type="dxa"/>
            <w:vAlign w:val="center"/>
          </w:tcPr>
          <w:p w14:paraId="0C2F9030" w14:textId="77777777" w:rsidR="0096794B" w:rsidRPr="004C551D" w:rsidRDefault="0096794B" w:rsidP="00E32AB1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C551D">
              <w:rPr>
                <w:sz w:val="22"/>
                <w:szCs w:val="22"/>
              </w:rPr>
              <w:t>2</w:t>
            </w:r>
          </w:p>
        </w:tc>
      </w:tr>
      <w:tr w:rsidR="0096794B" w:rsidRPr="00900388" w14:paraId="165D1E88" w14:textId="77777777" w:rsidTr="00E32AB1">
        <w:tc>
          <w:tcPr>
            <w:tcW w:w="567" w:type="dxa"/>
          </w:tcPr>
          <w:p w14:paraId="0725A170" w14:textId="77777777" w:rsidR="0096794B" w:rsidRPr="00900388" w:rsidRDefault="0096794B" w:rsidP="00E32AB1">
            <w:pPr>
              <w:spacing w:line="233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58" w:type="dxa"/>
          </w:tcPr>
          <w:p w14:paraId="49AEFB1C" w14:textId="77777777" w:rsidR="0096794B" w:rsidRPr="00900388" w:rsidRDefault="0096794B" w:rsidP="00E32AB1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900388">
              <w:rPr>
                <w:sz w:val="22"/>
                <w:szCs w:val="22"/>
              </w:rPr>
              <w:t xml:space="preserve">Модуль 2. Организационные основы обеспечения пожарной безопасности </w:t>
            </w:r>
          </w:p>
        </w:tc>
        <w:tc>
          <w:tcPr>
            <w:tcW w:w="795" w:type="dxa"/>
            <w:vAlign w:val="center"/>
          </w:tcPr>
          <w:p w14:paraId="58E44E91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center"/>
          </w:tcPr>
          <w:p w14:paraId="49A6F202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249F0EB2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907" w:type="dxa"/>
            <w:vAlign w:val="center"/>
          </w:tcPr>
          <w:p w14:paraId="05037F96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72424474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349015C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55" w:type="dxa"/>
            <w:vAlign w:val="center"/>
          </w:tcPr>
          <w:p w14:paraId="52C623ED" w14:textId="77777777" w:rsidR="0096794B" w:rsidRPr="004C551D" w:rsidRDefault="0096794B" w:rsidP="00E32AB1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C551D">
              <w:rPr>
                <w:sz w:val="22"/>
                <w:szCs w:val="22"/>
              </w:rPr>
              <w:t>2</w:t>
            </w:r>
          </w:p>
        </w:tc>
      </w:tr>
      <w:tr w:rsidR="0096794B" w:rsidRPr="00900388" w14:paraId="7BDD320F" w14:textId="77777777" w:rsidTr="00E32AB1">
        <w:tc>
          <w:tcPr>
            <w:tcW w:w="567" w:type="dxa"/>
          </w:tcPr>
          <w:p w14:paraId="0D68FC4F" w14:textId="77777777" w:rsidR="0096794B" w:rsidRPr="00900388" w:rsidRDefault="0096794B" w:rsidP="00E32AB1">
            <w:pPr>
              <w:spacing w:line="233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458" w:type="dxa"/>
          </w:tcPr>
          <w:p w14:paraId="0FA41F52" w14:textId="77777777" w:rsidR="0096794B" w:rsidRPr="00900388" w:rsidRDefault="0096794B" w:rsidP="00E32AB1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900388">
              <w:rPr>
                <w:sz w:val="22"/>
                <w:szCs w:val="22"/>
              </w:rPr>
              <w:t xml:space="preserve">Модуль 3. Требования пожарной безопасности к объектам защиты </w:t>
            </w:r>
          </w:p>
        </w:tc>
        <w:tc>
          <w:tcPr>
            <w:tcW w:w="795" w:type="dxa"/>
            <w:vAlign w:val="center"/>
          </w:tcPr>
          <w:p w14:paraId="26523E3E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center"/>
          </w:tcPr>
          <w:p w14:paraId="3C2AA5DE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14:paraId="4B2A0B37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07" w:type="dxa"/>
            <w:vAlign w:val="center"/>
          </w:tcPr>
          <w:p w14:paraId="26FD2775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58DF6B40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E22557D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55" w:type="dxa"/>
            <w:vAlign w:val="center"/>
          </w:tcPr>
          <w:p w14:paraId="56364AB7" w14:textId="77777777" w:rsidR="0096794B" w:rsidRPr="004C551D" w:rsidRDefault="0096794B" w:rsidP="00E32AB1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C551D">
              <w:rPr>
                <w:sz w:val="22"/>
                <w:szCs w:val="22"/>
              </w:rPr>
              <w:t>2</w:t>
            </w:r>
          </w:p>
        </w:tc>
      </w:tr>
      <w:tr w:rsidR="0096794B" w:rsidRPr="00900388" w14:paraId="601261B5" w14:textId="77777777" w:rsidTr="00E32AB1">
        <w:tc>
          <w:tcPr>
            <w:tcW w:w="567" w:type="dxa"/>
          </w:tcPr>
          <w:p w14:paraId="6FD652A5" w14:textId="77777777" w:rsidR="0096794B" w:rsidRPr="00900388" w:rsidRDefault="0096794B" w:rsidP="00E32AB1">
            <w:pPr>
              <w:spacing w:line="233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458" w:type="dxa"/>
          </w:tcPr>
          <w:p w14:paraId="0C2D850C" w14:textId="77777777" w:rsidR="0096794B" w:rsidRPr="00900388" w:rsidRDefault="0096794B" w:rsidP="00E32AB1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900388">
              <w:rPr>
                <w:sz w:val="22"/>
                <w:szCs w:val="22"/>
              </w:rPr>
              <w:t>Модуль 4. Система обеспечения пожарной безопасности объектов защиты</w:t>
            </w:r>
          </w:p>
        </w:tc>
        <w:tc>
          <w:tcPr>
            <w:tcW w:w="795" w:type="dxa"/>
            <w:vAlign w:val="center"/>
          </w:tcPr>
          <w:p w14:paraId="4955CFA3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54</w:t>
            </w:r>
          </w:p>
        </w:tc>
        <w:tc>
          <w:tcPr>
            <w:tcW w:w="850" w:type="dxa"/>
            <w:vAlign w:val="center"/>
          </w:tcPr>
          <w:p w14:paraId="7C0B757B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850" w:type="dxa"/>
            <w:vAlign w:val="center"/>
          </w:tcPr>
          <w:p w14:paraId="5EA6E4A5" w14:textId="102A1832" w:rsidR="0096794B" w:rsidRPr="004C551D" w:rsidRDefault="00E32AB1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907" w:type="dxa"/>
            <w:vAlign w:val="center"/>
          </w:tcPr>
          <w:p w14:paraId="439E7C9C" w14:textId="1F9CB233" w:rsidR="0096794B" w:rsidRPr="004C551D" w:rsidRDefault="00E32AB1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14:paraId="321F5160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81AE82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55" w:type="dxa"/>
            <w:vAlign w:val="center"/>
          </w:tcPr>
          <w:p w14:paraId="68109AE0" w14:textId="77777777" w:rsidR="0096794B" w:rsidRPr="004C551D" w:rsidRDefault="0096794B" w:rsidP="00E32AB1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C551D">
              <w:rPr>
                <w:sz w:val="22"/>
                <w:szCs w:val="22"/>
              </w:rPr>
              <w:t>2</w:t>
            </w:r>
          </w:p>
        </w:tc>
      </w:tr>
      <w:tr w:rsidR="0096794B" w:rsidRPr="00900388" w14:paraId="19994681" w14:textId="77777777" w:rsidTr="00E32AB1">
        <w:tc>
          <w:tcPr>
            <w:tcW w:w="567" w:type="dxa"/>
          </w:tcPr>
          <w:p w14:paraId="3C3B50E5" w14:textId="77777777" w:rsidR="0096794B" w:rsidRPr="00900388" w:rsidRDefault="0096794B" w:rsidP="00E32AB1">
            <w:pPr>
              <w:spacing w:line="233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458" w:type="dxa"/>
          </w:tcPr>
          <w:p w14:paraId="4A9B297F" w14:textId="77777777" w:rsidR="0096794B" w:rsidRPr="00900388" w:rsidRDefault="0096794B" w:rsidP="00E32AB1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900388">
              <w:rPr>
                <w:sz w:val="22"/>
                <w:szCs w:val="22"/>
              </w:rPr>
              <w:t>Модуль 5. Требования пожарной безопасности при проектировании, строительстве и эксплуатации объекта защиты</w:t>
            </w:r>
          </w:p>
        </w:tc>
        <w:tc>
          <w:tcPr>
            <w:tcW w:w="795" w:type="dxa"/>
            <w:vAlign w:val="center"/>
          </w:tcPr>
          <w:p w14:paraId="3D93D1D7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center"/>
          </w:tcPr>
          <w:p w14:paraId="6AE603BD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center"/>
          </w:tcPr>
          <w:p w14:paraId="152A5350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07" w:type="dxa"/>
            <w:vAlign w:val="center"/>
          </w:tcPr>
          <w:p w14:paraId="13CADC09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6868130B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BAF7BA9" w14:textId="77777777" w:rsidR="0096794B" w:rsidRPr="004C551D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55" w:type="dxa"/>
            <w:vAlign w:val="center"/>
          </w:tcPr>
          <w:p w14:paraId="16280D77" w14:textId="77777777" w:rsidR="0096794B" w:rsidRPr="004C551D" w:rsidRDefault="0096794B" w:rsidP="00E32AB1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C551D">
              <w:rPr>
                <w:sz w:val="22"/>
                <w:szCs w:val="22"/>
              </w:rPr>
              <w:t>2</w:t>
            </w:r>
          </w:p>
        </w:tc>
      </w:tr>
      <w:tr w:rsidR="0096794B" w:rsidRPr="00900388" w14:paraId="092C4D79" w14:textId="77777777" w:rsidTr="00E32AB1">
        <w:tc>
          <w:tcPr>
            <w:tcW w:w="567" w:type="dxa"/>
          </w:tcPr>
          <w:p w14:paraId="28328627" w14:textId="77777777" w:rsidR="0096794B" w:rsidRPr="00900388" w:rsidRDefault="0096794B" w:rsidP="00E32AB1">
            <w:pPr>
              <w:spacing w:line="233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458" w:type="dxa"/>
          </w:tcPr>
          <w:p w14:paraId="35513DFE" w14:textId="77777777" w:rsidR="0096794B" w:rsidRPr="00900388" w:rsidRDefault="0096794B" w:rsidP="00E32AB1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900388">
              <w:rPr>
                <w:sz w:val="22"/>
                <w:szCs w:val="22"/>
              </w:rPr>
              <w:t>Модуль 6. Тушение пожаров и оказание первой помощи пострадавшим</w:t>
            </w:r>
          </w:p>
        </w:tc>
        <w:tc>
          <w:tcPr>
            <w:tcW w:w="795" w:type="dxa"/>
            <w:vAlign w:val="center"/>
          </w:tcPr>
          <w:p w14:paraId="08C3F91E" w14:textId="77777777" w:rsidR="0096794B" w:rsidRPr="004C551D" w:rsidRDefault="0096794B" w:rsidP="004C551D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center"/>
          </w:tcPr>
          <w:p w14:paraId="61389E15" w14:textId="77777777" w:rsidR="0096794B" w:rsidRPr="004C551D" w:rsidRDefault="0096794B" w:rsidP="004C551D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center"/>
          </w:tcPr>
          <w:p w14:paraId="54156F95" w14:textId="77777777" w:rsidR="0096794B" w:rsidRPr="004C551D" w:rsidRDefault="0096794B" w:rsidP="004C551D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07" w:type="dxa"/>
            <w:vAlign w:val="center"/>
          </w:tcPr>
          <w:p w14:paraId="55668CCE" w14:textId="77777777" w:rsidR="0096794B" w:rsidRPr="004C551D" w:rsidRDefault="0096794B" w:rsidP="004C551D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5A34A755" w14:textId="77777777" w:rsidR="0096794B" w:rsidRPr="004C551D" w:rsidRDefault="0096794B" w:rsidP="004C551D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1044252" w14:textId="77777777" w:rsidR="0096794B" w:rsidRPr="004C551D" w:rsidRDefault="0096794B" w:rsidP="004C551D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 w:rsidRPr="004C551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55" w:type="dxa"/>
            <w:vAlign w:val="center"/>
          </w:tcPr>
          <w:p w14:paraId="0B71007C" w14:textId="77777777" w:rsidR="0096794B" w:rsidRPr="004C551D" w:rsidRDefault="0096794B" w:rsidP="004C551D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4C551D">
              <w:rPr>
                <w:sz w:val="22"/>
                <w:szCs w:val="22"/>
              </w:rPr>
              <w:t>2</w:t>
            </w:r>
          </w:p>
        </w:tc>
      </w:tr>
      <w:tr w:rsidR="0096794B" w:rsidRPr="00900388" w14:paraId="1D712E35" w14:textId="77777777" w:rsidTr="00E32AB1">
        <w:tc>
          <w:tcPr>
            <w:tcW w:w="567" w:type="dxa"/>
          </w:tcPr>
          <w:p w14:paraId="03A4C5D2" w14:textId="77777777" w:rsidR="0096794B" w:rsidRPr="00900388" w:rsidRDefault="0096794B" w:rsidP="00E32AB1">
            <w:pPr>
              <w:spacing w:line="233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458" w:type="dxa"/>
          </w:tcPr>
          <w:p w14:paraId="6345B8DE" w14:textId="77777777" w:rsidR="0096794B" w:rsidRPr="00900388" w:rsidRDefault="0096794B" w:rsidP="00E32AB1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900388">
              <w:rPr>
                <w:sz w:val="22"/>
                <w:szCs w:val="22"/>
              </w:rPr>
              <w:t>Модуль 7. Производственная практика</w:t>
            </w:r>
          </w:p>
        </w:tc>
        <w:tc>
          <w:tcPr>
            <w:tcW w:w="795" w:type="dxa"/>
            <w:vAlign w:val="center"/>
          </w:tcPr>
          <w:p w14:paraId="04D2039B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52</w:t>
            </w:r>
          </w:p>
        </w:tc>
        <w:tc>
          <w:tcPr>
            <w:tcW w:w="850" w:type="dxa"/>
            <w:vAlign w:val="center"/>
          </w:tcPr>
          <w:p w14:paraId="07E0F474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C0EC0E2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3D0A8787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46</w:t>
            </w:r>
          </w:p>
        </w:tc>
        <w:tc>
          <w:tcPr>
            <w:tcW w:w="850" w:type="dxa"/>
            <w:vAlign w:val="center"/>
          </w:tcPr>
          <w:p w14:paraId="57FE0F52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89EAF5B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0ABA057C" w14:textId="77777777" w:rsidR="0096794B" w:rsidRPr="00900388" w:rsidRDefault="0096794B" w:rsidP="00E32AB1">
            <w:pPr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6794B" w:rsidRPr="00900388" w14:paraId="4CDF1887" w14:textId="77777777" w:rsidTr="00E32AB1">
        <w:tc>
          <w:tcPr>
            <w:tcW w:w="567" w:type="dxa"/>
          </w:tcPr>
          <w:p w14:paraId="1A0657A9" w14:textId="77777777" w:rsidR="0096794B" w:rsidRPr="00900388" w:rsidRDefault="0096794B" w:rsidP="00E32AB1">
            <w:pPr>
              <w:spacing w:line="233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458" w:type="dxa"/>
          </w:tcPr>
          <w:p w14:paraId="005DAEE9" w14:textId="77777777" w:rsidR="0096794B" w:rsidRPr="00900388" w:rsidRDefault="0096794B" w:rsidP="00E32AB1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900388">
              <w:rPr>
                <w:sz w:val="22"/>
                <w:szCs w:val="22"/>
              </w:rPr>
              <w:t xml:space="preserve">Итоговая аттестация – экзамен </w:t>
            </w:r>
          </w:p>
        </w:tc>
        <w:tc>
          <w:tcPr>
            <w:tcW w:w="795" w:type="dxa"/>
            <w:vAlign w:val="center"/>
          </w:tcPr>
          <w:p w14:paraId="250BE32F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center"/>
          </w:tcPr>
          <w:p w14:paraId="541740F1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B232EA0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2FC07822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5CD7930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6AEC8D5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555" w:type="dxa"/>
            <w:vAlign w:val="center"/>
          </w:tcPr>
          <w:p w14:paraId="6A5B552A" w14:textId="77777777" w:rsidR="0096794B" w:rsidRPr="00900388" w:rsidRDefault="0096794B" w:rsidP="00E32AB1">
            <w:pPr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794B" w:rsidRPr="00900388" w14:paraId="087C5083" w14:textId="77777777" w:rsidTr="00E32AB1">
        <w:tc>
          <w:tcPr>
            <w:tcW w:w="567" w:type="dxa"/>
          </w:tcPr>
          <w:p w14:paraId="25BCDEF1" w14:textId="77777777" w:rsidR="0096794B" w:rsidRPr="00900388" w:rsidRDefault="0096794B" w:rsidP="00E32AB1">
            <w:pPr>
              <w:spacing w:line="233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58" w:type="dxa"/>
          </w:tcPr>
          <w:p w14:paraId="59C18C9B" w14:textId="77777777" w:rsidR="0096794B" w:rsidRPr="00900388" w:rsidRDefault="0096794B" w:rsidP="00E32AB1">
            <w:pPr>
              <w:spacing w:line="233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795" w:type="dxa"/>
            <w:vAlign w:val="center"/>
          </w:tcPr>
          <w:p w14:paraId="713BF3F7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288</w:t>
            </w:r>
          </w:p>
        </w:tc>
        <w:tc>
          <w:tcPr>
            <w:tcW w:w="850" w:type="dxa"/>
            <w:vAlign w:val="center"/>
          </w:tcPr>
          <w:p w14:paraId="240B4CE2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86</w:t>
            </w:r>
          </w:p>
        </w:tc>
        <w:tc>
          <w:tcPr>
            <w:tcW w:w="850" w:type="dxa"/>
            <w:vAlign w:val="center"/>
          </w:tcPr>
          <w:p w14:paraId="60914135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907" w:type="dxa"/>
            <w:vAlign w:val="center"/>
          </w:tcPr>
          <w:p w14:paraId="3F7F768E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74</w:t>
            </w:r>
          </w:p>
        </w:tc>
        <w:tc>
          <w:tcPr>
            <w:tcW w:w="850" w:type="dxa"/>
            <w:vAlign w:val="center"/>
          </w:tcPr>
          <w:p w14:paraId="17F3F96F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05B4D49F" w14:textId="77777777" w:rsidR="0096794B" w:rsidRPr="00900388" w:rsidRDefault="0096794B" w:rsidP="00E32AB1">
            <w:pPr>
              <w:spacing w:line="233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555" w:type="dxa"/>
            <w:vAlign w:val="center"/>
          </w:tcPr>
          <w:p w14:paraId="054D7B35" w14:textId="77777777" w:rsidR="0096794B" w:rsidRPr="00900388" w:rsidRDefault="0096794B" w:rsidP="00E32AB1">
            <w:pPr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bookmarkEnd w:id="3"/>
    </w:tbl>
    <w:p w14:paraId="2429642B" w14:textId="77777777" w:rsidR="0096794B" w:rsidRDefault="0096794B" w:rsidP="00FC75B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43B20F" w14:textId="77777777" w:rsidR="0096794B" w:rsidRPr="005E181A" w:rsidRDefault="0096794B" w:rsidP="0096794B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Pr="005E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Учебно-тематический план</w:t>
      </w:r>
    </w:p>
    <w:p w14:paraId="6412EE85" w14:textId="77777777" w:rsidR="0096794B" w:rsidRPr="005E181A" w:rsidRDefault="0096794B" w:rsidP="00967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Кафедры в процессе реализации программы имеют право при необходимости изменять и/или корректировать темы и тематику проводимых занятий в соответствии с действующим законодательством в области обеспечения пожарной безопасности организаций, зданий и сооружений, в целях совершенствования учебного процесса.</w:t>
      </w:r>
    </w:p>
    <w:p w14:paraId="75D1BD7B" w14:textId="627FA339" w:rsidR="0096794B" w:rsidRPr="00A82E78" w:rsidRDefault="0096794B" w:rsidP="0096794B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bookmarkStart w:id="4" w:name="_Hlk94117178"/>
      <w:r w:rsidRPr="005E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A82E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586"/>
        <w:gridCol w:w="810"/>
        <w:gridCol w:w="584"/>
        <w:gridCol w:w="554"/>
        <w:gridCol w:w="507"/>
        <w:gridCol w:w="507"/>
        <w:gridCol w:w="507"/>
        <w:gridCol w:w="482"/>
        <w:gridCol w:w="557"/>
        <w:gridCol w:w="704"/>
        <w:gridCol w:w="1091"/>
      </w:tblGrid>
      <w:tr w:rsidR="0096794B" w:rsidRPr="00DD6868" w14:paraId="3E0978E1" w14:textId="77777777" w:rsidTr="00E32AB1">
        <w:trPr>
          <w:tblHeader/>
        </w:trPr>
        <w:tc>
          <w:tcPr>
            <w:tcW w:w="3586" w:type="dxa"/>
            <w:vMerge w:val="restart"/>
            <w:vAlign w:val="center"/>
          </w:tcPr>
          <w:p w14:paraId="0A5F196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810" w:type="dxa"/>
            <w:vMerge w:val="restart"/>
            <w:vAlign w:val="center"/>
          </w:tcPr>
          <w:p w14:paraId="7D5DAE9F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402" w:type="dxa"/>
            <w:gridSpan w:val="8"/>
          </w:tcPr>
          <w:p w14:paraId="0E010ACB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учебных занятий, включая самостоятельную работу и трудоемкость (в часах) для форм обучения</w:t>
            </w:r>
          </w:p>
        </w:tc>
        <w:tc>
          <w:tcPr>
            <w:tcW w:w="1091" w:type="dxa"/>
            <w:vMerge w:val="restart"/>
            <w:vAlign w:val="center"/>
          </w:tcPr>
          <w:p w14:paraId="5907B92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560759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764AB70" w14:textId="77777777" w:rsidR="0096794B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</w:t>
            </w:r>
          </w:p>
          <w:p w14:paraId="2C11B3D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контроля</w:t>
            </w:r>
          </w:p>
          <w:p w14:paraId="3E2C216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3BF2C413" w14:textId="77777777" w:rsidTr="00E32AB1">
        <w:trPr>
          <w:tblHeader/>
        </w:trPr>
        <w:tc>
          <w:tcPr>
            <w:tcW w:w="3586" w:type="dxa"/>
            <w:vMerge/>
          </w:tcPr>
          <w:p w14:paraId="0C6F262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</w:tcPr>
          <w:p w14:paraId="1F16AA64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</w:tcPr>
          <w:p w14:paraId="43936F1B" w14:textId="77777777" w:rsidR="0096794B" w:rsidRDefault="0096794B" w:rsidP="00E32AB1">
            <w:pPr>
              <w:ind w:left="-209" w:right="-69" w:firstLine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период</w:t>
            </w:r>
          </w:p>
          <w:p w14:paraId="0A1A422B" w14:textId="1DDD8E1A" w:rsidR="0096794B" w:rsidRPr="00DD6868" w:rsidRDefault="0096794B" w:rsidP="00E32AB1">
            <w:pPr>
              <w:ind w:left="-209" w:right="-69" w:firstLine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(очно/ДОТ)</w:t>
            </w:r>
          </w:p>
        </w:tc>
        <w:tc>
          <w:tcPr>
            <w:tcW w:w="2003" w:type="dxa"/>
            <w:gridSpan w:val="4"/>
          </w:tcPr>
          <w:p w14:paraId="2C69198E" w14:textId="77777777" w:rsidR="0096794B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период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7061D5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(заочно)</w:t>
            </w:r>
          </w:p>
        </w:tc>
        <w:tc>
          <w:tcPr>
            <w:tcW w:w="1261" w:type="dxa"/>
            <w:gridSpan w:val="2"/>
          </w:tcPr>
          <w:p w14:paraId="209FD099" w14:textId="77777777" w:rsidR="0096794B" w:rsidRDefault="0096794B" w:rsidP="00E32AB1">
            <w:pPr>
              <w:ind w:left="-139" w:right="-1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период</w:t>
            </w:r>
          </w:p>
          <w:p w14:paraId="2E123016" w14:textId="77777777" w:rsidR="0096794B" w:rsidRPr="00DD6868" w:rsidRDefault="0096794B" w:rsidP="00E32AB1">
            <w:pPr>
              <w:ind w:left="-139" w:right="-1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(очно/ДОТ)</w:t>
            </w:r>
          </w:p>
        </w:tc>
        <w:tc>
          <w:tcPr>
            <w:tcW w:w="1091" w:type="dxa"/>
            <w:vMerge/>
          </w:tcPr>
          <w:p w14:paraId="0ACB7FCE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20522869" w14:textId="77777777" w:rsidTr="00E32AB1">
        <w:trPr>
          <w:cantSplit/>
          <w:trHeight w:val="2381"/>
          <w:tblHeader/>
        </w:trPr>
        <w:tc>
          <w:tcPr>
            <w:tcW w:w="3586" w:type="dxa"/>
            <w:vMerge/>
          </w:tcPr>
          <w:p w14:paraId="6B58D64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</w:tcPr>
          <w:p w14:paraId="4A207526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extDirection w:val="btLr"/>
            <w:vAlign w:val="center"/>
          </w:tcPr>
          <w:p w14:paraId="5A3AFE42" w14:textId="77777777" w:rsidR="0096794B" w:rsidRPr="00DD6868" w:rsidRDefault="0096794B" w:rsidP="00E32A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лекция/</w:t>
            </w:r>
            <w:r w:rsidRPr="00DD6868">
              <w:rPr>
                <w:rFonts w:ascii="Times New Roman" w:eastAsia="Times New Roman" w:hAnsi="Times New Roman" w:cs="Times New Roman"/>
                <w:bCs/>
                <w:lang w:eastAsia="ru-RU"/>
              </w:rPr>
              <w:t>вебинар</w:t>
            </w:r>
          </w:p>
        </w:tc>
        <w:tc>
          <w:tcPr>
            <w:tcW w:w="554" w:type="dxa"/>
            <w:textDirection w:val="btLr"/>
          </w:tcPr>
          <w:p w14:paraId="24390072" w14:textId="77777777" w:rsidR="0096794B" w:rsidRPr="00DD6868" w:rsidRDefault="0096794B" w:rsidP="00E32A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DD6868">
              <w:rPr>
                <w:rFonts w:ascii="Times New Roman" w:eastAsia="Times New Roman" w:hAnsi="Times New Roman" w:cs="Times New Roman"/>
                <w:bCs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/вебинар</w:t>
            </w:r>
          </w:p>
        </w:tc>
        <w:tc>
          <w:tcPr>
            <w:tcW w:w="507" w:type="dxa"/>
            <w:textDirection w:val="btLr"/>
          </w:tcPr>
          <w:p w14:paraId="39D2E06B" w14:textId="77777777" w:rsidR="0096794B" w:rsidRPr="00DD6868" w:rsidRDefault="0096794B" w:rsidP="00E32A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ая лекция</w:t>
            </w:r>
          </w:p>
        </w:tc>
        <w:tc>
          <w:tcPr>
            <w:tcW w:w="507" w:type="dxa"/>
            <w:textDirection w:val="btLr"/>
          </w:tcPr>
          <w:p w14:paraId="69F83BE4" w14:textId="77777777" w:rsidR="0096794B" w:rsidRPr="00DD6868" w:rsidRDefault="0096794B" w:rsidP="00E32A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</w:t>
            </w:r>
          </w:p>
        </w:tc>
        <w:tc>
          <w:tcPr>
            <w:tcW w:w="507" w:type="dxa"/>
            <w:textDirection w:val="btLr"/>
          </w:tcPr>
          <w:p w14:paraId="731E7D8E" w14:textId="77777777" w:rsidR="0096794B" w:rsidRPr="00DD6868" w:rsidRDefault="0096794B" w:rsidP="00E32A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работа</w:t>
            </w:r>
          </w:p>
        </w:tc>
        <w:tc>
          <w:tcPr>
            <w:tcW w:w="482" w:type="dxa"/>
            <w:textDirection w:val="btLr"/>
          </w:tcPr>
          <w:p w14:paraId="73C3A7B8" w14:textId="77777777" w:rsidR="0096794B" w:rsidRPr="00DD6868" w:rsidRDefault="0096794B" w:rsidP="00E32A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</w:t>
            </w:r>
          </w:p>
        </w:tc>
        <w:tc>
          <w:tcPr>
            <w:tcW w:w="557" w:type="dxa"/>
            <w:textDirection w:val="btLr"/>
          </w:tcPr>
          <w:p w14:paraId="340636DB" w14:textId="77777777" w:rsidR="0096794B" w:rsidRPr="00DD6868" w:rsidRDefault="0096794B" w:rsidP="00E32A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</w:t>
            </w:r>
          </w:p>
        </w:tc>
        <w:tc>
          <w:tcPr>
            <w:tcW w:w="704" w:type="dxa"/>
            <w:textDirection w:val="btLr"/>
          </w:tcPr>
          <w:p w14:paraId="6D733085" w14:textId="77777777" w:rsidR="0096794B" w:rsidRPr="00DD6868" w:rsidRDefault="0096794B" w:rsidP="00E32AB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</w:t>
            </w:r>
          </w:p>
        </w:tc>
        <w:tc>
          <w:tcPr>
            <w:tcW w:w="1091" w:type="dxa"/>
            <w:vMerge/>
          </w:tcPr>
          <w:p w14:paraId="77194AA9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11B3AA1F" w14:textId="77777777" w:rsidTr="00E32AB1">
        <w:trPr>
          <w:cantSplit/>
          <w:trHeight w:val="227"/>
        </w:trPr>
        <w:tc>
          <w:tcPr>
            <w:tcW w:w="9889" w:type="dxa"/>
            <w:gridSpan w:val="11"/>
          </w:tcPr>
          <w:p w14:paraId="0AE51718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модуль</w:t>
            </w:r>
          </w:p>
        </w:tc>
      </w:tr>
      <w:tr w:rsidR="0096794B" w:rsidRPr="00DD6868" w14:paraId="433370BA" w14:textId="77777777" w:rsidTr="00E32AB1">
        <w:trPr>
          <w:cantSplit/>
          <w:trHeight w:val="227"/>
        </w:trPr>
        <w:tc>
          <w:tcPr>
            <w:tcW w:w="3586" w:type="dxa"/>
          </w:tcPr>
          <w:p w14:paraId="349215CB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sz w:val="24"/>
                <w:szCs w:val="24"/>
              </w:rPr>
              <w:t xml:space="preserve">Тема В. Организационные вопросы образовательного процесса. </w:t>
            </w:r>
          </w:p>
        </w:tc>
        <w:tc>
          <w:tcPr>
            <w:tcW w:w="810" w:type="dxa"/>
            <w:vAlign w:val="center"/>
          </w:tcPr>
          <w:p w14:paraId="635ADEDE" w14:textId="77777777" w:rsidR="0096794B" w:rsidRPr="00166827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3024C77C" w14:textId="77777777" w:rsidR="0096794B" w:rsidRPr="00166827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0E05BBEA" w14:textId="77777777" w:rsidR="0096794B" w:rsidRPr="00166827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0D06A7A6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35A4227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8A8AA8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09A21CFD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2B3ECEA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2389E396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7BECB6F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59E2E28D" w14:textId="77777777" w:rsidTr="00E32AB1">
        <w:trPr>
          <w:cantSplit/>
          <w:trHeight w:val="227"/>
        </w:trPr>
        <w:tc>
          <w:tcPr>
            <w:tcW w:w="3586" w:type="dxa"/>
          </w:tcPr>
          <w:p w14:paraId="27787181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ИТОГО по вводному модулю </w:t>
            </w:r>
          </w:p>
        </w:tc>
        <w:tc>
          <w:tcPr>
            <w:tcW w:w="810" w:type="dxa"/>
            <w:vAlign w:val="center"/>
          </w:tcPr>
          <w:p w14:paraId="52A724D9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713D8181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dxa"/>
            <w:vAlign w:val="center"/>
          </w:tcPr>
          <w:p w14:paraId="5F9E288C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51867845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dxa"/>
            <w:vAlign w:val="center"/>
          </w:tcPr>
          <w:p w14:paraId="2EC0E11C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dxa"/>
            <w:vAlign w:val="center"/>
          </w:tcPr>
          <w:p w14:paraId="3888B42E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" w:type="dxa"/>
            <w:vAlign w:val="center"/>
          </w:tcPr>
          <w:p w14:paraId="6F752DB6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vAlign w:val="center"/>
          </w:tcPr>
          <w:p w14:paraId="7D67999F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vAlign w:val="center"/>
          </w:tcPr>
          <w:p w14:paraId="0A7D685E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vAlign w:val="center"/>
          </w:tcPr>
          <w:p w14:paraId="08199E84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794B" w:rsidRPr="00DD6868" w14:paraId="3697F69A" w14:textId="77777777" w:rsidTr="00E32AB1">
        <w:trPr>
          <w:cantSplit/>
          <w:trHeight w:val="227"/>
        </w:trPr>
        <w:tc>
          <w:tcPr>
            <w:tcW w:w="9889" w:type="dxa"/>
            <w:gridSpan w:val="11"/>
          </w:tcPr>
          <w:p w14:paraId="701A28B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 Пожары. Классификация пожаров. Опасные факторы пожаров</w:t>
            </w:r>
          </w:p>
        </w:tc>
      </w:tr>
      <w:tr w:rsidR="0096794B" w:rsidRPr="00DE79BE" w14:paraId="62B7BBDC" w14:textId="77777777" w:rsidTr="00E32AB1">
        <w:trPr>
          <w:cantSplit/>
          <w:trHeight w:val="227"/>
        </w:trPr>
        <w:tc>
          <w:tcPr>
            <w:tcW w:w="3586" w:type="dxa"/>
          </w:tcPr>
          <w:p w14:paraId="7EDC45C9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79BE">
              <w:rPr>
                <w:rFonts w:ascii="Times New Roman" w:hAnsi="Times New Roman" w:cs="Times New Roman"/>
                <w:i/>
                <w:sz w:val="24"/>
                <w:szCs w:val="24"/>
              </w:rPr>
              <w:t>Тема 1.1. Пожары. Виды, классификация пожаров:</w:t>
            </w:r>
          </w:p>
        </w:tc>
        <w:tc>
          <w:tcPr>
            <w:tcW w:w="810" w:type="dxa"/>
            <w:vAlign w:val="center"/>
          </w:tcPr>
          <w:p w14:paraId="636E3A0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vAlign w:val="center"/>
          </w:tcPr>
          <w:p w14:paraId="16B55B9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" w:type="dxa"/>
            <w:vAlign w:val="center"/>
          </w:tcPr>
          <w:p w14:paraId="46876E0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495930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" w:type="dxa"/>
            <w:vAlign w:val="center"/>
          </w:tcPr>
          <w:p w14:paraId="093771F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F1C614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6ECBE7D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1F8AB65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278121B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1FF7064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6794B" w:rsidRPr="00DE79BE" w14:paraId="74EA22B9" w14:textId="77777777" w:rsidTr="00E32AB1">
        <w:trPr>
          <w:cantSplit/>
          <w:trHeight w:val="227"/>
        </w:trPr>
        <w:tc>
          <w:tcPr>
            <w:tcW w:w="3586" w:type="dxa"/>
          </w:tcPr>
          <w:p w14:paraId="3DAED55E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hAnsi="Times New Roman" w:cs="Times New Roman"/>
                <w:sz w:val="24"/>
                <w:szCs w:val="24"/>
              </w:rPr>
              <w:t>1.1.1. Общие сведения о горении. Возникновение и развитие пожара. Классификация пожаров.</w:t>
            </w:r>
          </w:p>
        </w:tc>
        <w:tc>
          <w:tcPr>
            <w:tcW w:w="810" w:type="dxa"/>
            <w:vAlign w:val="center"/>
          </w:tcPr>
          <w:p w14:paraId="773C46F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84" w:type="dxa"/>
            <w:vAlign w:val="center"/>
          </w:tcPr>
          <w:p w14:paraId="5E7A9CE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" w:type="dxa"/>
            <w:vAlign w:val="center"/>
          </w:tcPr>
          <w:p w14:paraId="20E27F2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C357D5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1B177CC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F1BB5C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1518EC4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782C618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59A6C27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6D807A8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139C3464" w14:textId="77777777" w:rsidTr="00E32AB1">
        <w:trPr>
          <w:cantSplit/>
          <w:trHeight w:val="227"/>
        </w:trPr>
        <w:tc>
          <w:tcPr>
            <w:tcW w:w="3586" w:type="dxa"/>
          </w:tcPr>
          <w:p w14:paraId="554319B4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hAnsi="Times New Roman" w:cs="Times New Roman"/>
                <w:sz w:val="24"/>
                <w:szCs w:val="24"/>
              </w:rPr>
              <w:t>1.1.2. Статистика пожаров. Краткая статистика пожаров в регионе, муниципальном образовании, в организациях различной отраслевой направленности.</w:t>
            </w:r>
          </w:p>
        </w:tc>
        <w:tc>
          <w:tcPr>
            <w:tcW w:w="810" w:type="dxa"/>
            <w:vAlign w:val="center"/>
          </w:tcPr>
          <w:p w14:paraId="0A3DEA0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0447EE0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56825F9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299619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142D4B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BE78D6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2D27A9B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65A6A57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4527048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04E656CA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0A8445DE" w14:textId="77777777" w:rsidTr="00E32AB1">
        <w:trPr>
          <w:cantSplit/>
          <w:trHeight w:val="227"/>
        </w:trPr>
        <w:tc>
          <w:tcPr>
            <w:tcW w:w="3586" w:type="dxa"/>
          </w:tcPr>
          <w:p w14:paraId="6A928BDC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hAnsi="Times New Roman" w:cs="Times New Roman"/>
                <w:sz w:val="24"/>
                <w:szCs w:val="24"/>
              </w:rPr>
              <w:t>1.1.3. Основные причины пожаров. Пожары и возгорания, которые произошли непосредственно в организации (в цехе, на участке, рабочем месте, в жилых помещениях), анализ причин их возникновения.</w:t>
            </w:r>
          </w:p>
        </w:tc>
        <w:tc>
          <w:tcPr>
            <w:tcW w:w="810" w:type="dxa"/>
            <w:vAlign w:val="center"/>
          </w:tcPr>
          <w:p w14:paraId="130C653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5D93D73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0BB3D92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D9DAEC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07" w:type="dxa"/>
            <w:vAlign w:val="center"/>
          </w:tcPr>
          <w:p w14:paraId="75465EA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7A946F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2415458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5F19424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67108FC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0167E9E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359DF947" w14:textId="77777777" w:rsidTr="00E32AB1">
        <w:trPr>
          <w:cantSplit/>
          <w:trHeight w:val="227"/>
        </w:trPr>
        <w:tc>
          <w:tcPr>
            <w:tcW w:w="3586" w:type="dxa"/>
          </w:tcPr>
          <w:p w14:paraId="0F79030F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1.2. Опасные факторы пожара</w:t>
            </w:r>
          </w:p>
        </w:tc>
        <w:tc>
          <w:tcPr>
            <w:tcW w:w="810" w:type="dxa"/>
            <w:vAlign w:val="center"/>
          </w:tcPr>
          <w:p w14:paraId="30771846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63EB1200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4C1E8704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A2E9419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7F44F48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29272F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7750761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64CE676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5D60E228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68D10447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28395800" w14:textId="77777777" w:rsidTr="00E32AB1">
        <w:trPr>
          <w:cantSplit/>
          <w:trHeight w:val="227"/>
        </w:trPr>
        <w:tc>
          <w:tcPr>
            <w:tcW w:w="3586" w:type="dxa"/>
          </w:tcPr>
          <w:p w14:paraId="0870D856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sz w:val="24"/>
                <w:szCs w:val="24"/>
              </w:rPr>
              <w:t xml:space="preserve">Зачет по модулю 1 </w:t>
            </w:r>
          </w:p>
        </w:tc>
        <w:tc>
          <w:tcPr>
            <w:tcW w:w="810" w:type="dxa"/>
            <w:vAlign w:val="center"/>
          </w:tcPr>
          <w:p w14:paraId="6C280FEA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57F7787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4BD491BE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4E8082E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48EA49A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F4D844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vAlign w:val="center"/>
          </w:tcPr>
          <w:p w14:paraId="4BD7A96C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14:paraId="2B8B7F15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21972338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3E2EE5F9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96794B" w:rsidRPr="00DD6868" w14:paraId="5481121C" w14:textId="77777777" w:rsidTr="00E32AB1">
        <w:trPr>
          <w:cantSplit/>
          <w:trHeight w:val="227"/>
        </w:trPr>
        <w:tc>
          <w:tcPr>
            <w:tcW w:w="3586" w:type="dxa"/>
          </w:tcPr>
          <w:p w14:paraId="3AF1C9F9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ИТОГО по модулю 1</w:t>
            </w:r>
          </w:p>
        </w:tc>
        <w:tc>
          <w:tcPr>
            <w:tcW w:w="810" w:type="dxa"/>
            <w:vAlign w:val="center"/>
          </w:tcPr>
          <w:p w14:paraId="68DE245B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4" w:type="dxa"/>
            <w:vAlign w:val="center"/>
          </w:tcPr>
          <w:p w14:paraId="2D259B2A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" w:type="dxa"/>
            <w:vAlign w:val="center"/>
          </w:tcPr>
          <w:p w14:paraId="16BE6783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dxa"/>
            <w:vAlign w:val="center"/>
          </w:tcPr>
          <w:p w14:paraId="2195CA7C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" w:type="dxa"/>
            <w:vAlign w:val="center"/>
          </w:tcPr>
          <w:p w14:paraId="0A85ABE0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dxa"/>
            <w:vAlign w:val="center"/>
          </w:tcPr>
          <w:p w14:paraId="451F6606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vAlign w:val="center"/>
          </w:tcPr>
          <w:p w14:paraId="6099D01D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14:paraId="07D1E3DF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vAlign w:val="center"/>
          </w:tcPr>
          <w:p w14:paraId="1A1F94BE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vAlign w:val="center"/>
          </w:tcPr>
          <w:p w14:paraId="4899EF60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794B" w:rsidRPr="00DD6868" w14:paraId="0D1A3B10" w14:textId="77777777" w:rsidTr="00E32AB1">
        <w:trPr>
          <w:cantSplit/>
          <w:trHeight w:val="227"/>
        </w:trPr>
        <w:tc>
          <w:tcPr>
            <w:tcW w:w="9889" w:type="dxa"/>
            <w:gridSpan w:val="11"/>
          </w:tcPr>
          <w:p w14:paraId="76A0AD0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Организационные основы обеспечения пожарной безопасности в Российской Федерации</w:t>
            </w:r>
          </w:p>
        </w:tc>
      </w:tr>
      <w:tr w:rsidR="0096794B" w:rsidRPr="00DD6868" w14:paraId="636A2695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425888BD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2.1. Государственное регулирование в области пожарной безопасности</w:t>
            </w:r>
          </w:p>
        </w:tc>
        <w:tc>
          <w:tcPr>
            <w:tcW w:w="810" w:type="dxa"/>
            <w:vAlign w:val="center"/>
          </w:tcPr>
          <w:p w14:paraId="59828FC7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00D2AC5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2D29964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F766554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C1A167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FDC348C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7DD8BD57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7EE4B4AD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26F45DA4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07B91BBF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610D041D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7A5704CE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2.2. Субъекты правоотношений в области пожарной безопасности, их полномочия и ответственность</w:t>
            </w:r>
          </w:p>
        </w:tc>
        <w:tc>
          <w:tcPr>
            <w:tcW w:w="810" w:type="dxa"/>
            <w:vAlign w:val="center"/>
          </w:tcPr>
          <w:p w14:paraId="77605B8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46A349B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014EDF7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9DEF194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8E69A74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1C0115C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1066B94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4FDDF3B7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10DB8C0D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519876A9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29FF6586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4B63BAC1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Тема 2.3. Федеральный государственный пожарный надзор</w:t>
            </w:r>
          </w:p>
        </w:tc>
        <w:tc>
          <w:tcPr>
            <w:tcW w:w="810" w:type="dxa"/>
            <w:vAlign w:val="center"/>
          </w:tcPr>
          <w:p w14:paraId="4C005F5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vAlign w:val="center"/>
          </w:tcPr>
          <w:p w14:paraId="4557908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" w:type="dxa"/>
            <w:vAlign w:val="center"/>
          </w:tcPr>
          <w:p w14:paraId="4B4FB2A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B849770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" w:type="dxa"/>
            <w:vAlign w:val="center"/>
          </w:tcPr>
          <w:p w14:paraId="38B2926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5A871A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1A1C2E5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462B8FC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1038D2D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6EFE39E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6794B" w:rsidRPr="00DE79BE" w14:paraId="5DE216BC" w14:textId="77777777" w:rsidTr="00E32AB1">
        <w:trPr>
          <w:cantSplit/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9807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 xml:space="preserve">2.3.1. </w:t>
            </w:r>
            <w:r w:rsidRPr="00DE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федерального государственного пожарного надзора в Российской федерации</w:t>
            </w:r>
          </w:p>
        </w:tc>
        <w:tc>
          <w:tcPr>
            <w:tcW w:w="810" w:type="dxa"/>
            <w:vAlign w:val="center"/>
          </w:tcPr>
          <w:p w14:paraId="3A630FE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0566A03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4D1DECE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016EC6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5A772C7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8F29CCA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7E75C20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06A08B4A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580C512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6B9212A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6E0EC8BE" w14:textId="77777777" w:rsidTr="00E32AB1">
        <w:trPr>
          <w:cantSplit/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1F8F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2.3.2 </w:t>
            </w:r>
            <w:r w:rsidRPr="00DE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регулирование в области пожарной безопасности</w:t>
            </w:r>
          </w:p>
        </w:tc>
        <w:tc>
          <w:tcPr>
            <w:tcW w:w="810" w:type="dxa"/>
            <w:vAlign w:val="center"/>
          </w:tcPr>
          <w:p w14:paraId="1EBA950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" w:type="dxa"/>
            <w:vAlign w:val="center"/>
          </w:tcPr>
          <w:p w14:paraId="76F50755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3127527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C94AD7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vAlign w:val="center"/>
          </w:tcPr>
          <w:p w14:paraId="7ECFE4E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88D6BF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34742B9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67B9FF0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657A677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23E046F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442D7294" w14:textId="77777777" w:rsidTr="00E32AB1">
        <w:trPr>
          <w:cantSplit/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1384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2.3.3. </w:t>
            </w:r>
            <w:r w:rsidRPr="00DE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(надзорные) мероприятия за соблюдением требований пожарной безопасности</w:t>
            </w:r>
          </w:p>
        </w:tc>
        <w:tc>
          <w:tcPr>
            <w:tcW w:w="810" w:type="dxa"/>
            <w:vAlign w:val="center"/>
          </w:tcPr>
          <w:p w14:paraId="2A51776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125EC36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587BDCA0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2CBD08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00B7BD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39A0AA5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5797303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5E22628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682AFB75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53FDA19A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5096BF69" w14:textId="77777777" w:rsidTr="00E32AB1">
        <w:trPr>
          <w:cantSplit/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653E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2.3.4. </w:t>
            </w:r>
            <w:r w:rsidRPr="00DE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Административно-правовая деятельность органов ГПН</w:t>
            </w:r>
          </w:p>
        </w:tc>
        <w:tc>
          <w:tcPr>
            <w:tcW w:w="810" w:type="dxa"/>
            <w:vAlign w:val="center"/>
          </w:tcPr>
          <w:p w14:paraId="4AE5CE5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6D28EE9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5656DA2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CFC9B6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61E3B5C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7C2A0C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009F300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7601B9A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3B3B4DD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6D25721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601FC73D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4239FE14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2.4. Лицензирование и декларирование в области пожарной безопасности</w:t>
            </w:r>
          </w:p>
        </w:tc>
        <w:tc>
          <w:tcPr>
            <w:tcW w:w="810" w:type="dxa"/>
            <w:vAlign w:val="center"/>
          </w:tcPr>
          <w:p w14:paraId="45D5246D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1CE3374D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53CD464F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50F2D87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32524BF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A38235C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76B14CD9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0ADE052A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0278D82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7108227B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3AFA3191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3E2B57FC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2.5. Подтверждение соответствия объектов защиты (продукции) требованиям пожарной безопасности</w:t>
            </w:r>
          </w:p>
        </w:tc>
        <w:tc>
          <w:tcPr>
            <w:tcW w:w="810" w:type="dxa"/>
            <w:vAlign w:val="center"/>
          </w:tcPr>
          <w:p w14:paraId="1FDB3CCF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38B8980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1CAC5128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9B22980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vAlign w:val="center"/>
          </w:tcPr>
          <w:p w14:paraId="62EECF4A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E93482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73434306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766F34FD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2350B8D6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6ACFA50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2CD13E3E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2B4C5A9F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2.6. Независимая оценка пожарного риска (аудит пожарной безопасности). Аккредитация</w:t>
            </w:r>
          </w:p>
        </w:tc>
        <w:tc>
          <w:tcPr>
            <w:tcW w:w="810" w:type="dxa"/>
            <w:vAlign w:val="center"/>
          </w:tcPr>
          <w:p w14:paraId="2B3D6286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6CF9839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3B397086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59EA185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51A720D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3A2BFEE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65A9C44E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3CDCE30A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00FED665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4B739969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644F952B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724DA171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Тема 2.7. Противопожарная пропаганда и обучение работников организаций мерам пожарной безопасности</w:t>
            </w:r>
          </w:p>
        </w:tc>
        <w:tc>
          <w:tcPr>
            <w:tcW w:w="810" w:type="dxa"/>
            <w:vAlign w:val="center"/>
          </w:tcPr>
          <w:p w14:paraId="273772D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" w:type="dxa"/>
            <w:vAlign w:val="center"/>
          </w:tcPr>
          <w:p w14:paraId="153DBFF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7CFACF2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CEA1C9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7C582F8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vAlign w:val="center"/>
          </w:tcPr>
          <w:p w14:paraId="5E23A02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17C524F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01289F55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0E7533C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41513AF5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6794B" w:rsidRPr="00DE79BE" w14:paraId="19269C99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5C1A71C7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2.7.1. Противопожарная пропаганда</w:t>
            </w:r>
          </w:p>
        </w:tc>
        <w:tc>
          <w:tcPr>
            <w:tcW w:w="810" w:type="dxa"/>
            <w:vAlign w:val="center"/>
          </w:tcPr>
          <w:p w14:paraId="7D8BD35A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783831C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1ED9C84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3E6104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C0C747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4DD34A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0538C2D5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6D971DA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595952F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52D038F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6CF1C916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795261E2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2.7.2. Планирование (разработка) мероприятий (программы) по противопожарной пропаганде и обучению мерам пожарной безопасности в организации. Определение целей, целевой аудитории, форм подачи пропагандистского материала.</w:t>
            </w:r>
          </w:p>
        </w:tc>
        <w:tc>
          <w:tcPr>
            <w:tcW w:w="810" w:type="dxa"/>
            <w:vAlign w:val="center"/>
          </w:tcPr>
          <w:p w14:paraId="6882262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63FF1E4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4D388D4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D90218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D62F7E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08CC69A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24FDE95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3BED4E8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19EA530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4D811AE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47ED3448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12BC418A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2.7.3. Обучение работников организаций мерам пожарной безопасности</w:t>
            </w:r>
          </w:p>
        </w:tc>
        <w:tc>
          <w:tcPr>
            <w:tcW w:w="810" w:type="dxa"/>
            <w:vAlign w:val="center"/>
          </w:tcPr>
          <w:p w14:paraId="5B2AF80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1A7983BA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42BF3AF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D4682C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5514E79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E053BAA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49CE97E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15A5C2F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1335865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076EFD0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67FB87BB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71FB7FFA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2.7.4. Разработка программ проведения противопожарного инструктажа в организации</w:t>
            </w:r>
          </w:p>
        </w:tc>
        <w:tc>
          <w:tcPr>
            <w:tcW w:w="810" w:type="dxa"/>
            <w:vAlign w:val="center"/>
          </w:tcPr>
          <w:p w14:paraId="58698125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628C54D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3CA075C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2D2544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9F8794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1C5206F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11E3027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4CE22795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1B155A3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1D33D19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26F66F8F" w14:textId="77777777" w:rsidTr="00E32AB1">
        <w:trPr>
          <w:cantSplit/>
          <w:trHeight w:val="227"/>
        </w:trPr>
        <w:tc>
          <w:tcPr>
            <w:tcW w:w="3586" w:type="dxa"/>
          </w:tcPr>
          <w:p w14:paraId="37930BE4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sz w:val="24"/>
                <w:szCs w:val="24"/>
              </w:rPr>
              <w:t>Зачет по модулю 2</w:t>
            </w:r>
          </w:p>
        </w:tc>
        <w:tc>
          <w:tcPr>
            <w:tcW w:w="810" w:type="dxa"/>
            <w:vAlign w:val="center"/>
          </w:tcPr>
          <w:p w14:paraId="1F3C067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5CCFE40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2E6AFB17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92F7D7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DEC3AF6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A9E99DA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vAlign w:val="center"/>
          </w:tcPr>
          <w:p w14:paraId="718119A8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14:paraId="00C23D98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36C19190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3AFA14A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96794B" w:rsidRPr="00DD6868" w14:paraId="1801426A" w14:textId="77777777" w:rsidTr="00E32AB1">
        <w:trPr>
          <w:cantSplit/>
          <w:trHeight w:val="227"/>
        </w:trPr>
        <w:tc>
          <w:tcPr>
            <w:tcW w:w="3586" w:type="dxa"/>
          </w:tcPr>
          <w:p w14:paraId="57227938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модулю 2</w:t>
            </w:r>
          </w:p>
        </w:tc>
        <w:tc>
          <w:tcPr>
            <w:tcW w:w="810" w:type="dxa"/>
            <w:vAlign w:val="center"/>
          </w:tcPr>
          <w:p w14:paraId="609142FE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4" w:type="dxa"/>
            <w:vAlign w:val="center"/>
          </w:tcPr>
          <w:p w14:paraId="3FC3E875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dxa"/>
            <w:vAlign w:val="center"/>
          </w:tcPr>
          <w:p w14:paraId="59B9B6B4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dxa"/>
            <w:vAlign w:val="center"/>
          </w:tcPr>
          <w:p w14:paraId="44A30E4D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7" w:type="dxa"/>
            <w:vAlign w:val="center"/>
          </w:tcPr>
          <w:p w14:paraId="3E6883ED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vAlign w:val="center"/>
          </w:tcPr>
          <w:p w14:paraId="4A9A00C6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vAlign w:val="center"/>
          </w:tcPr>
          <w:p w14:paraId="111C986E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14:paraId="1110680A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vAlign w:val="center"/>
          </w:tcPr>
          <w:p w14:paraId="3D740453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vAlign w:val="center"/>
          </w:tcPr>
          <w:p w14:paraId="26D6C2F0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794B" w:rsidRPr="00DD6868" w14:paraId="36D40EF2" w14:textId="77777777" w:rsidTr="00E32AB1">
        <w:trPr>
          <w:cantSplit/>
          <w:trHeight w:val="227"/>
        </w:trPr>
        <w:tc>
          <w:tcPr>
            <w:tcW w:w="9889" w:type="dxa"/>
            <w:gridSpan w:val="11"/>
          </w:tcPr>
          <w:p w14:paraId="035D8C17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Требования пожарной безопасности к объектам защиты</w:t>
            </w:r>
          </w:p>
        </w:tc>
      </w:tr>
      <w:tr w:rsidR="0096794B" w:rsidRPr="00DD6868" w14:paraId="08942B44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004E236C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sz w:val="24"/>
                <w:szCs w:val="24"/>
              </w:rPr>
              <w:t>Тема 3.1. Противопожарный режим на объекте</w:t>
            </w:r>
          </w:p>
        </w:tc>
        <w:tc>
          <w:tcPr>
            <w:tcW w:w="810" w:type="dxa"/>
            <w:vAlign w:val="center"/>
          </w:tcPr>
          <w:p w14:paraId="50B1A0FA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4979803F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5539C88D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4CFB6FF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FAC0C15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6586B5B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591B40D9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0593A6EB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0C772FEF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53769DE5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15B59EBC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374C97B6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79BE">
              <w:rPr>
                <w:rFonts w:ascii="Times New Roman" w:hAnsi="Times New Roman" w:cs="Times New Roman"/>
                <w:i/>
                <w:sz w:val="24"/>
                <w:szCs w:val="24"/>
              </w:rPr>
              <w:t>Тема 3.2. Требования пожарной безопасности к зданиям и сооружениям</w:t>
            </w:r>
          </w:p>
        </w:tc>
        <w:tc>
          <w:tcPr>
            <w:tcW w:w="810" w:type="dxa"/>
            <w:vAlign w:val="center"/>
          </w:tcPr>
          <w:p w14:paraId="1064E9F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" w:type="dxa"/>
            <w:vAlign w:val="center"/>
          </w:tcPr>
          <w:p w14:paraId="0A6FD80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7FBF930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3796C5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" w:type="dxa"/>
            <w:vAlign w:val="center"/>
          </w:tcPr>
          <w:p w14:paraId="143ECB0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7FFC20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39C280D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75D6C30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4B05B3F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34D620D0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6794B" w:rsidRPr="00DE79BE" w14:paraId="3D0FBDDC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73975D99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hAnsi="Times New Roman" w:cs="Times New Roman"/>
                <w:sz w:val="24"/>
                <w:szCs w:val="24"/>
              </w:rPr>
              <w:t>3.2.1. Требования пожарной безопасности к производственным зданиям, сооружениям</w:t>
            </w:r>
          </w:p>
        </w:tc>
        <w:tc>
          <w:tcPr>
            <w:tcW w:w="810" w:type="dxa"/>
            <w:vAlign w:val="center"/>
          </w:tcPr>
          <w:p w14:paraId="10EEA57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2E4F0C9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29A1E8F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37276B0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1940118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9EE69B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5A59CE3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424829A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6572F58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06426B0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114834ED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1FF3791D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hAnsi="Times New Roman" w:cs="Times New Roman"/>
                <w:sz w:val="24"/>
                <w:szCs w:val="24"/>
              </w:rPr>
              <w:t>3.2.2. Требования пожарной безопасности к складским зданиям, сооружениям, помещениям</w:t>
            </w:r>
          </w:p>
        </w:tc>
        <w:tc>
          <w:tcPr>
            <w:tcW w:w="810" w:type="dxa"/>
            <w:vAlign w:val="center"/>
          </w:tcPr>
          <w:p w14:paraId="5A7A1F5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vAlign w:val="center"/>
          </w:tcPr>
          <w:p w14:paraId="1A11CD6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380114F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C8D7AC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vAlign w:val="center"/>
          </w:tcPr>
          <w:p w14:paraId="7AAC0F9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5DEF1E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44F2902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2891A16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75E8E55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02B267E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21F7048C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1A232A30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hAnsi="Times New Roman" w:cs="Times New Roman"/>
                <w:sz w:val="24"/>
                <w:szCs w:val="24"/>
              </w:rPr>
              <w:t>3.2.3. Требования пожарной безопасности к стоянкам для автомобилей без технического обслуживания и ремонта</w:t>
            </w:r>
          </w:p>
        </w:tc>
        <w:tc>
          <w:tcPr>
            <w:tcW w:w="810" w:type="dxa"/>
            <w:vAlign w:val="center"/>
          </w:tcPr>
          <w:p w14:paraId="521645D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vAlign w:val="center"/>
          </w:tcPr>
          <w:p w14:paraId="3B82DB45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2622B17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BFE31EA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vAlign w:val="center"/>
          </w:tcPr>
          <w:p w14:paraId="01CDAD2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A77C3F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6FA6F4E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730DA4D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6D79E06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77A221C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4B83893C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1C763153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hAnsi="Times New Roman" w:cs="Times New Roman"/>
                <w:sz w:val="24"/>
                <w:szCs w:val="24"/>
              </w:rPr>
              <w:t>3.2.4. Требования пожарной безопасности к зданиям сельскохозяйственного назначения</w:t>
            </w:r>
          </w:p>
        </w:tc>
        <w:tc>
          <w:tcPr>
            <w:tcW w:w="810" w:type="dxa"/>
            <w:vAlign w:val="center"/>
          </w:tcPr>
          <w:p w14:paraId="7D4EF50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vAlign w:val="center"/>
          </w:tcPr>
          <w:p w14:paraId="591BBA8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17CFBFE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8021295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vAlign w:val="center"/>
          </w:tcPr>
          <w:p w14:paraId="228F95C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972B1B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4019787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2C2EB70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173187C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6232A22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20C64CB9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10349F30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3.2.5. Требования пожарной безопасности к опасным производственным объектам</w:t>
            </w:r>
          </w:p>
        </w:tc>
        <w:tc>
          <w:tcPr>
            <w:tcW w:w="810" w:type="dxa"/>
            <w:vAlign w:val="center"/>
          </w:tcPr>
          <w:p w14:paraId="4DCBA67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vAlign w:val="center"/>
          </w:tcPr>
          <w:p w14:paraId="18BEF02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700F49A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58A5F5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vAlign w:val="center"/>
          </w:tcPr>
          <w:p w14:paraId="78778EC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DAE294A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3D72B50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7498A44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1EE297C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75E657E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298AC980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727A23F4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hAnsi="Times New Roman" w:cs="Times New Roman"/>
                <w:sz w:val="24"/>
                <w:szCs w:val="24"/>
              </w:rPr>
              <w:t>3.2.6. Требования пожарной безопасности к многофункциональным зданиям</w:t>
            </w:r>
          </w:p>
        </w:tc>
        <w:tc>
          <w:tcPr>
            <w:tcW w:w="810" w:type="dxa"/>
            <w:vAlign w:val="center"/>
          </w:tcPr>
          <w:p w14:paraId="52C2442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vAlign w:val="center"/>
          </w:tcPr>
          <w:p w14:paraId="01BE21A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761CE890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E12DCA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vAlign w:val="center"/>
          </w:tcPr>
          <w:p w14:paraId="44A85C5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9EC709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4EA8470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28B94F7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6829D74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28358DB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6CEBCFC9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4C60FE6E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3.2.7. Обеспечение пожарной безопасности жилых помещений</w:t>
            </w:r>
          </w:p>
        </w:tc>
        <w:tc>
          <w:tcPr>
            <w:tcW w:w="810" w:type="dxa"/>
            <w:vAlign w:val="center"/>
          </w:tcPr>
          <w:p w14:paraId="400D8E0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vAlign w:val="center"/>
          </w:tcPr>
          <w:p w14:paraId="630DF0F0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28E11DF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F46C94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vAlign w:val="center"/>
          </w:tcPr>
          <w:p w14:paraId="39A5302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135A70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5254B2D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165DEE60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2C8E8D8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73D9284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46CE25FA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2D8F4CAE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3.3. Разработка паспорта территории, подверженной угрозе лесных пожаров</w:t>
            </w:r>
          </w:p>
        </w:tc>
        <w:tc>
          <w:tcPr>
            <w:tcW w:w="810" w:type="dxa"/>
            <w:vAlign w:val="center"/>
          </w:tcPr>
          <w:p w14:paraId="6D7D7005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003F7498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1D68999A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0D96D2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03C7E74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vAlign w:val="center"/>
          </w:tcPr>
          <w:p w14:paraId="6BCBFE75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0BEDB1F0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38CFF92A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1D9683D8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324CC92A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39146CD1" w14:textId="77777777" w:rsidTr="00E32AB1">
        <w:trPr>
          <w:cantSplit/>
          <w:trHeight w:val="227"/>
        </w:trPr>
        <w:tc>
          <w:tcPr>
            <w:tcW w:w="3586" w:type="dxa"/>
          </w:tcPr>
          <w:p w14:paraId="6D93B9DD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sz w:val="24"/>
                <w:szCs w:val="24"/>
              </w:rPr>
              <w:t xml:space="preserve">Зачет по модулю 3 </w:t>
            </w:r>
          </w:p>
        </w:tc>
        <w:tc>
          <w:tcPr>
            <w:tcW w:w="810" w:type="dxa"/>
            <w:vAlign w:val="center"/>
          </w:tcPr>
          <w:p w14:paraId="574E4F84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724D5B15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1CAC368F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5B5BE3B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84F8C56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EC7B435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vAlign w:val="center"/>
          </w:tcPr>
          <w:p w14:paraId="6E591D8F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14:paraId="6BCFDBA7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202A744E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17BC97B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96794B" w:rsidRPr="00DD6868" w14:paraId="5904EEF8" w14:textId="77777777" w:rsidTr="00E32AB1">
        <w:trPr>
          <w:cantSplit/>
          <w:trHeight w:val="227"/>
        </w:trPr>
        <w:tc>
          <w:tcPr>
            <w:tcW w:w="3586" w:type="dxa"/>
          </w:tcPr>
          <w:p w14:paraId="5F9F7001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модулю 3</w:t>
            </w:r>
          </w:p>
        </w:tc>
        <w:tc>
          <w:tcPr>
            <w:tcW w:w="810" w:type="dxa"/>
            <w:vAlign w:val="center"/>
          </w:tcPr>
          <w:p w14:paraId="0298CDA7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4" w:type="dxa"/>
            <w:vAlign w:val="center"/>
          </w:tcPr>
          <w:p w14:paraId="3B1639BD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5EB1D8BC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dxa"/>
            <w:vAlign w:val="center"/>
          </w:tcPr>
          <w:p w14:paraId="67D4834E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" w:type="dxa"/>
            <w:vAlign w:val="center"/>
          </w:tcPr>
          <w:p w14:paraId="5EBE2D76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vAlign w:val="center"/>
          </w:tcPr>
          <w:p w14:paraId="40E2F7CF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vAlign w:val="center"/>
          </w:tcPr>
          <w:p w14:paraId="5E49A846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14:paraId="4AC96ABB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vAlign w:val="center"/>
          </w:tcPr>
          <w:p w14:paraId="2C1077F4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vAlign w:val="center"/>
          </w:tcPr>
          <w:p w14:paraId="0ED69453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794B" w:rsidRPr="00DD6868" w14:paraId="06C3D093" w14:textId="77777777" w:rsidTr="00E32AB1">
        <w:trPr>
          <w:cantSplit/>
          <w:trHeight w:val="227"/>
        </w:trPr>
        <w:tc>
          <w:tcPr>
            <w:tcW w:w="9889" w:type="dxa"/>
            <w:gridSpan w:val="11"/>
          </w:tcPr>
          <w:p w14:paraId="2D50907D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Система обеспечения пожарной безопасности объектов защиты</w:t>
            </w:r>
          </w:p>
        </w:tc>
      </w:tr>
      <w:tr w:rsidR="0096794B" w:rsidRPr="00DD6868" w14:paraId="33A15690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21253D9E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sz w:val="24"/>
                <w:szCs w:val="24"/>
              </w:rPr>
              <w:t>Тема 4.1. Система обеспечения пожарной безопасности объекта защиты</w:t>
            </w:r>
          </w:p>
        </w:tc>
        <w:tc>
          <w:tcPr>
            <w:tcW w:w="810" w:type="dxa"/>
            <w:vAlign w:val="center"/>
          </w:tcPr>
          <w:p w14:paraId="2CB9A24D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68943DE2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1A17061C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0520F15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71940DD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EDA4CE1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27C43FDD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2ED2B8E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650B8766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065630F8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744FC1B7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4F829C31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sz w:val="24"/>
                <w:szCs w:val="24"/>
              </w:rPr>
              <w:t>Тема 4.2. Пожарно-техническая классификация зданий, сооружений и пожарных отсеков</w:t>
            </w:r>
          </w:p>
        </w:tc>
        <w:tc>
          <w:tcPr>
            <w:tcW w:w="810" w:type="dxa"/>
            <w:vAlign w:val="center"/>
          </w:tcPr>
          <w:p w14:paraId="60AEE162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300967C9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73DF552B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9D359F1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1C2E4E31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77A66E6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6DCA48C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04565E6C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0071193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0DE06357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068B2712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32C78F44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sz w:val="24"/>
                <w:szCs w:val="24"/>
              </w:rPr>
              <w:t>Тема 4.3. Пожарно-техническая классификация строительных конструкций и противопожарных преград</w:t>
            </w:r>
          </w:p>
        </w:tc>
        <w:tc>
          <w:tcPr>
            <w:tcW w:w="810" w:type="dxa"/>
            <w:vAlign w:val="center"/>
          </w:tcPr>
          <w:p w14:paraId="2CCFF6A6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41361B11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53B93012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275F4AA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0237D43C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2D5B74D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4BE5C39C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488E042C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0B42F749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2315633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17F14C61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23668FF8" w14:textId="77777777" w:rsidR="0096794B" w:rsidRPr="00166827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827">
              <w:rPr>
                <w:rFonts w:ascii="Times New Roman" w:hAnsi="Times New Roman" w:cs="Times New Roman"/>
                <w:sz w:val="24"/>
                <w:szCs w:val="24"/>
              </w:rPr>
              <w:t>Тема 4.4. Система предотвращения пожаров</w:t>
            </w:r>
          </w:p>
        </w:tc>
        <w:tc>
          <w:tcPr>
            <w:tcW w:w="810" w:type="dxa"/>
            <w:vAlign w:val="center"/>
          </w:tcPr>
          <w:p w14:paraId="30ADD9F0" w14:textId="7E6CE258" w:rsidR="0096794B" w:rsidRPr="009F1D44" w:rsidRDefault="00C33F76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vAlign w:val="center"/>
          </w:tcPr>
          <w:p w14:paraId="188E928C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3098CDD7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11D87CB" w14:textId="32344381" w:rsidR="0096794B" w:rsidRPr="009F1D44" w:rsidRDefault="00C33F76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" w:type="dxa"/>
            <w:vAlign w:val="center"/>
          </w:tcPr>
          <w:p w14:paraId="14EF7D05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29BEF79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733ED9C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4D36C6C5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4974550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0EEF934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06F14DAF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1F0BF351" w14:textId="77777777" w:rsidR="0096794B" w:rsidRPr="00166827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827">
              <w:rPr>
                <w:rFonts w:ascii="Times New Roman" w:hAnsi="Times New Roman" w:cs="Times New Roman"/>
                <w:sz w:val="24"/>
                <w:szCs w:val="24"/>
              </w:rPr>
              <w:t xml:space="preserve">4.4.1. Пожарная опасность и </w:t>
            </w:r>
            <w:proofErr w:type="spellStart"/>
            <w:r w:rsidRPr="00166827">
              <w:rPr>
                <w:rFonts w:ascii="Times New Roman" w:hAnsi="Times New Roman" w:cs="Times New Roman"/>
                <w:sz w:val="24"/>
                <w:szCs w:val="24"/>
              </w:rPr>
              <w:t>пожаровзрывоопасность</w:t>
            </w:r>
            <w:proofErr w:type="spellEnd"/>
            <w:r w:rsidRPr="00166827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материалов</w:t>
            </w:r>
          </w:p>
        </w:tc>
        <w:tc>
          <w:tcPr>
            <w:tcW w:w="810" w:type="dxa"/>
            <w:vAlign w:val="center"/>
          </w:tcPr>
          <w:p w14:paraId="2882283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244EA6B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785FA72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89C851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7AAC25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CEF18B0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2B930D0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436881F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1B4EBD3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36BCE02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6ED3E4C3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723DE78C" w14:textId="77777777" w:rsidR="0096794B" w:rsidRPr="00166827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827">
              <w:rPr>
                <w:rFonts w:ascii="Times New Roman" w:hAnsi="Times New Roman" w:cs="Times New Roman"/>
                <w:sz w:val="24"/>
                <w:szCs w:val="24"/>
              </w:rPr>
              <w:t xml:space="preserve">4.4.2. Пожарная опасность и </w:t>
            </w:r>
            <w:proofErr w:type="spellStart"/>
            <w:r w:rsidRPr="00166827">
              <w:rPr>
                <w:rFonts w:ascii="Times New Roman" w:hAnsi="Times New Roman" w:cs="Times New Roman"/>
                <w:sz w:val="24"/>
                <w:szCs w:val="24"/>
              </w:rPr>
              <w:t>пожаровзрывоопасность</w:t>
            </w:r>
            <w:proofErr w:type="spellEnd"/>
            <w:r w:rsidRPr="0016682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сред и зон</w:t>
            </w:r>
          </w:p>
        </w:tc>
        <w:tc>
          <w:tcPr>
            <w:tcW w:w="810" w:type="dxa"/>
            <w:vAlign w:val="center"/>
          </w:tcPr>
          <w:p w14:paraId="4BE8CFC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3D790C0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67CFE5A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DAA017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vAlign w:val="center"/>
          </w:tcPr>
          <w:p w14:paraId="6E07559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A6AC15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5C8817D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6C06BEB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59D01E4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20260D2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33239055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51FC0B3E" w14:textId="77777777" w:rsidR="0096794B" w:rsidRPr="00166827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827">
              <w:rPr>
                <w:rFonts w:ascii="Times New Roman" w:hAnsi="Times New Roman" w:cs="Times New Roman"/>
                <w:sz w:val="24"/>
                <w:szCs w:val="24"/>
              </w:rPr>
              <w:t>4.4.3. Пожарная опасность наружных установок</w:t>
            </w:r>
          </w:p>
        </w:tc>
        <w:tc>
          <w:tcPr>
            <w:tcW w:w="810" w:type="dxa"/>
            <w:vAlign w:val="center"/>
          </w:tcPr>
          <w:p w14:paraId="4D4833D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65F9DC0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3D79F9D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B72810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42CCADC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1347D85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15C02E50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08BD621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6469F56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4FF989A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3C33515A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7664E897" w14:textId="77777777" w:rsidR="0096794B" w:rsidRPr="00166827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68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4.4.4. Пожарная опасность зданий, сооружений и помещений</w:t>
            </w:r>
          </w:p>
        </w:tc>
        <w:tc>
          <w:tcPr>
            <w:tcW w:w="810" w:type="dxa"/>
            <w:vAlign w:val="center"/>
          </w:tcPr>
          <w:p w14:paraId="183BCF4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498BE2A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1684322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884250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308D863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062AB7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2458087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604A4F3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1DCEE155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24A72B4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78C9F89B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17C4C363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4.5. </w:t>
            </w: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противопожарной защиты</w:t>
            </w:r>
          </w:p>
        </w:tc>
        <w:tc>
          <w:tcPr>
            <w:tcW w:w="810" w:type="dxa"/>
            <w:vAlign w:val="center"/>
          </w:tcPr>
          <w:p w14:paraId="728870B2" w14:textId="1A0E7752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33F76"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775864A8" w14:textId="146E0033" w:rsidR="0096794B" w:rsidRPr="009F1D44" w:rsidRDefault="00C33F76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" w:type="dxa"/>
            <w:vAlign w:val="center"/>
          </w:tcPr>
          <w:p w14:paraId="151A74F3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30541C1" w14:textId="5B0A512F" w:rsidR="0096794B" w:rsidRPr="009F1D44" w:rsidRDefault="00C33F76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" w:type="dxa"/>
            <w:vAlign w:val="center"/>
          </w:tcPr>
          <w:p w14:paraId="6BB85AC8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A7FAA69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2EB94C7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15B6842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15F7FA9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6554944B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5AF431D1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775339B5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4.5.1. Ограничение распространения пожара за пределы очага</w:t>
            </w:r>
          </w:p>
        </w:tc>
        <w:tc>
          <w:tcPr>
            <w:tcW w:w="810" w:type="dxa"/>
            <w:vAlign w:val="center"/>
          </w:tcPr>
          <w:p w14:paraId="4ED9C81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13DD22F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25945CEA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7BD536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vAlign w:val="center"/>
          </w:tcPr>
          <w:p w14:paraId="45355A7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ADBEB4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51DE0C8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4E92D1E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718AB23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70E34C5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5E6A563D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65281024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4.5.2. Пути эвакуации людей при пожаре</w:t>
            </w:r>
          </w:p>
        </w:tc>
        <w:tc>
          <w:tcPr>
            <w:tcW w:w="810" w:type="dxa"/>
            <w:vAlign w:val="center"/>
          </w:tcPr>
          <w:p w14:paraId="4D00208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18ECA0A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" w:type="dxa"/>
            <w:vAlign w:val="center"/>
          </w:tcPr>
          <w:p w14:paraId="48DBF6B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993BDD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3E6BD4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5F7C39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3D16D19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2F72888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57EDAA7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53B1933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016CD8DC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307B3C26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4.5.3. Система противодымной защиты</w:t>
            </w:r>
          </w:p>
        </w:tc>
        <w:tc>
          <w:tcPr>
            <w:tcW w:w="810" w:type="dxa"/>
            <w:vAlign w:val="center"/>
          </w:tcPr>
          <w:p w14:paraId="02BF5D6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026F7CA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0A0E080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756106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BC1512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252285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04E28B25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0200AF6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6F550B2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2C98EA9A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049CC984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47C82B44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4.5.4. Системы обнаружения пожара, оповещения и управления эвакуацией людей при пожаре</w:t>
            </w:r>
          </w:p>
        </w:tc>
        <w:tc>
          <w:tcPr>
            <w:tcW w:w="810" w:type="dxa"/>
            <w:vAlign w:val="center"/>
          </w:tcPr>
          <w:p w14:paraId="6530A42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16161FF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69D44E1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0C4DDF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vAlign w:val="center"/>
          </w:tcPr>
          <w:p w14:paraId="6B8502A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8C2E4E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17D3787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26C10FD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5789CE8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5CC4CA9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0C223AB5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0DEB8B72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4.5.5. Системы автоматического пожаротушения и пожарной сигнализации</w:t>
            </w:r>
          </w:p>
        </w:tc>
        <w:tc>
          <w:tcPr>
            <w:tcW w:w="810" w:type="dxa"/>
            <w:vAlign w:val="center"/>
          </w:tcPr>
          <w:p w14:paraId="20515AA0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6C0E672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7F98BB8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16015D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E31EE0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C85937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0B76AE5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630C353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6661B25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4D03215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1FAE1490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1832E528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4.5.6. Системы противопожарного водоснабжения</w:t>
            </w:r>
          </w:p>
        </w:tc>
        <w:tc>
          <w:tcPr>
            <w:tcW w:w="810" w:type="dxa"/>
            <w:vAlign w:val="center"/>
          </w:tcPr>
          <w:p w14:paraId="738DFA3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28C5AD4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42967D8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25B5980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25853DB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39D9AD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504A835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559CD0B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7C007E0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39EEF80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404E2092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7457A0FD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4.5.7. Общие требования к пожарному оборудованию</w:t>
            </w:r>
          </w:p>
        </w:tc>
        <w:tc>
          <w:tcPr>
            <w:tcW w:w="810" w:type="dxa"/>
            <w:vAlign w:val="center"/>
          </w:tcPr>
          <w:p w14:paraId="60C8117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76527F9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55F64FC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56033E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36B4FDB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877120D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6AFC671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700CE76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3A163DD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024F892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0B8976AB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104454BD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Тема 4.6. Системы коллективной защиты, средства индивидуальной защиты и спасения людей от опасных факторов пожара</w:t>
            </w:r>
          </w:p>
        </w:tc>
        <w:tc>
          <w:tcPr>
            <w:tcW w:w="810" w:type="dxa"/>
            <w:vAlign w:val="center"/>
          </w:tcPr>
          <w:p w14:paraId="28739D05" w14:textId="0D6F8E32" w:rsidR="0096794B" w:rsidRPr="009F1D44" w:rsidRDefault="009F1D44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" w:type="dxa"/>
            <w:vAlign w:val="center"/>
          </w:tcPr>
          <w:p w14:paraId="765B91CB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31F515CD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2523975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vAlign w:val="center"/>
          </w:tcPr>
          <w:p w14:paraId="47730B21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37ED1B9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53406CCA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699A5F44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vAlign w:val="center"/>
          </w:tcPr>
          <w:p w14:paraId="6245A465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24C097BA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6794B" w:rsidRPr="00DE79BE" w14:paraId="04B2460B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339A2529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4.6.1. Первичные средства пожаротушения в зданиях и сооружениях</w:t>
            </w:r>
          </w:p>
        </w:tc>
        <w:tc>
          <w:tcPr>
            <w:tcW w:w="810" w:type="dxa"/>
            <w:vAlign w:val="center"/>
          </w:tcPr>
          <w:p w14:paraId="3B9061B9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2D01C927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388EB9EE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67FB45B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7C36D92D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F36968C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4C3A54CC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74D3EB13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00EE375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4DCE76D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5E1D55E4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4635BF74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hAnsi="Times New Roman" w:cs="Times New Roman"/>
                <w:sz w:val="24"/>
                <w:szCs w:val="24"/>
              </w:rPr>
              <w:t>4.6.2. Средства индивидуальной защиты от опасных факторов пожара</w:t>
            </w:r>
          </w:p>
        </w:tc>
        <w:tc>
          <w:tcPr>
            <w:tcW w:w="810" w:type="dxa"/>
            <w:vAlign w:val="center"/>
          </w:tcPr>
          <w:p w14:paraId="16FEAC78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432B3D94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6CE62344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3E3D300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66228508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5568289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72DA9A8F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47684327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05E51BE5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416BC2C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1DDB7949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2674EBBD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4.7. Отработка порядка действий при тревогах: "задымление", "пожар". Тренировка по практическому применению первичных средств пожаротушения.</w:t>
            </w:r>
          </w:p>
        </w:tc>
        <w:tc>
          <w:tcPr>
            <w:tcW w:w="810" w:type="dxa"/>
            <w:vAlign w:val="center"/>
          </w:tcPr>
          <w:p w14:paraId="6E847851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6B08A047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44F9B084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9F58102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A630764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41F3CC0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1D6A7F26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199C8FC7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vAlign w:val="center"/>
          </w:tcPr>
          <w:p w14:paraId="264476E6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2B921279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1D5D9ED1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07C8AA62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Тема 4.8. Тренировка по применению средств индивидуальной защиты органов дыхания и зрения при пожаре, а также ознакомление со средствами спасения и </w:t>
            </w:r>
            <w:proofErr w:type="spellStart"/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самоспасания</w:t>
            </w:r>
            <w:proofErr w:type="spellEnd"/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людей с высоты </w:t>
            </w:r>
          </w:p>
        </w:tc>
        <w:tc>
          <w:tcPr>
            <w:tcW w:w="810" w:type="dxa"/>
            <w:vAlign w:val="center"/>
          </w:tcPr>
          <w:p w14:paraId="383D224E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1C59E6BA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3FF51F9F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9CAFD7D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B6B7F60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6024CFC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4150217C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3A2165E4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vAlign w:val="center"/>
          </w:tcPr>
          <w:p w14:paraId="2E4EBF7C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1E14C1DB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7A8707B3" w14:textId="77777777" w:rsidTr="00E32AB1">
        <w:trPr>
          <w:cantSplit/>
          <w:trHeight w:val="227"/>
        </w:trPr>
        <w:tc>
          <w:tcPr>
            <w:tcW w:w="3586" w:type="dxa"/>
          </w:tcPr>
          <w:p w14:paraId="2BA26A81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sz w:val="24"/>
                <w:szCs w:val="24"/>
              </w:rPr>
              <w:t xml:space="preserve">Зачет по модулю 4 </w:t>
            </w:r>
          </w:p>
        </w:tc>
        <w:tc>
          <w:tcPr>
            <w:tcW w:w="810" w:type="dxa"/>
            <w:vAlign w:val="center"/>
          </w:tcPr>
          <w:p w14:paraId="10DCA1A5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7B31F50E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46930A2E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1FA565D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BCFE47B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17D3374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vAlign w:val="center"/>
          </w:tcPr>
          <w:p w14:paraId="3B2BAAC7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14:paraId="154372A2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579163BA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7FABBD38" w14:textId="77777777" w:rsidR="0096794B" w:rsidRPr="009F1D44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96794B" w:rsidRPr="00DD6868" w14:paraId="42F80281" w14:textId="77777777" w:rsidTr="00E32AB1">
        <w:trPr>
          <w:cantSplit/>
          <w:trHeight w:val="227"/>
        </w:trPr>
        <w:tc>
          <w:tcPr>
            <w:tcW w:w="3586" w:type="dxa"/>
          </w:tcPr>
          <w:p w14:paraId="293F4FB2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модулю 4</w:t>
            </w:r>
          </w:p>
        </w:tc>
        <w:tc>
          <w:tcPr>
            <w:tcW w:w="810" w:type="dxa"/>
            <w:vAlign w:val="center"/>
          </w:tcPr>
          <w:p w14:paraId="7CE12844" w14:textId="0BAED9A0" w:rsidR="0096794B" w:rsidRPr="004C551D" w:rsidRDefault="0096794B" w:rsidP="009F1D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4" w:type="dxa"/>
            <w:vAlign w:val="center"/>
          </w:tcPr>
          <w:p w14:paraId="64D2B947" w14:textId="70467277" w:rsidR="0096794B" w:rsidRPr="004C551D" w:rsidRDefault="009F1D44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4" w:type="dxa"/>
            <w:vAlign w:val="center"/>
          </w:tcPr>
          <w:p w14:paraId="031ACD4F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dxa"/>
            <w:vAlign w:val="center"/>
          </w:tcPr>
          <w:p w14:paraId="3643147C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7" w:type="dxa"/>
            <w:vAlign w:val="center"/>
          </w:tcPr>
          <w:p w14:paraId="4675A926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dxa"/>
            <w:vAlign w:val="center"/>
          </w:tcPr>
          <w:p w14:paraId="2AE6E7F4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vAlign w:val="center"/>
          </w:tcPr>
          <w:p w14:paraId="775D4A9D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14:paraId="5104541B" w14:textId="59A23025" w:rsidR="0096794B" w:rsidRPr="004C551D" w:rsidRDefault="009F1D44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" w:type="dxa"/>
            <w:vAlign w:val="center"/>
          </w:tcPr>
          <w:p w14:paraId="2E1B7F61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vAlign w:val="center"/>
          </w:tcPr>
          <w:p w14:paraId="6FF27178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794B" w:rsidRPr="00DD6868" w14:paraId="662E3219" w14:textId="77777777" w:rsidTr="00E32AB1">
        <w:trPr>
          <w:cantSplit/>
          <w:trHeight w:val="227"/>
        </w:trPr>
        <w:tc>
          <w:tcPr>
            <w:tcW w:w="9889" w:type="dxa"/>
            <w:gridSpan w:val="11"/>
            <w:shd w:val="clear" w:color="auto" w:fill="auto"/>
          </w:tcPr>
          <w:p w14:paraId="3F84D6B8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Модуль 5. Требования пожарной безопасности при проектировании, строительстве и эксплуатации объекта защиты</w:t>
            </w:r>
          </w:p>
        </w:tc>
      </w:tr>
      <w:tr w:rsidR="0096794B" w:rsidRPr="00DE79BE" w14:paraId="5DCD6A76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1544E072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Тема 5.1. Требования пожарной безопасности к инженерному оборудованию зданий и сооружений</w:t>
            </w:r>
          </w:p>
        </w:tc>
        <w:tc>
          <w:tcPr>
            <w:tcW w:w="810" w:type="dxa"/>
            <w:vAlign w:val="center"/>
          </w:tcPr>
          <w:p w14:paraId="0E633675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4" w:type="dxa"/>
            <w:vAlign w:val="center"/>
          </w:tcPr>
          <w:p w14:paraId="0F2CCD18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" w:type="dxa"/>
            <w:vAlign w:val="center"/>
          </w:tcPr>
          <w:p w14:paraId="44C4DA19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EEFDCC1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" w:type="dxa"/>
            <w:vAlign w:val="center"/>
          </w:tcPr>
          <w:p w14:paraId="62F4B2A0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0758E2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18DB227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29C62731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31DA553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20043E0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6794B" w:rsidRPr="00DE79BE" w14:paraId="2CEA2504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2C7A26BB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5.1.1. Требования пожарной безопасности к электроснабжению и электрооборудованию зданий, сооружений</w:t>
            </w:r>
          </w:p>
        </w:tc>
        <w:tc>
          <w:tcPr>
            <w:tcW w:w="810" w:type="dxa"/>
            <w:vAlign w:val="center"/>
          </w:tcPr>
          <w:p w14:paraId="652CA30E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" w:type="dxa"/>
            <w:vAlign w:val="center"/>
          </w:tcPr>
          <w:p w14:paraId="7C784917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" w:type="dxa"/>
            <w:vAlign w:val="center"/>
          </w:tcPr>
          <w:p w14:paraId="2D9904F9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260839F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vAlign w:val="center"/>
          </w:tcPr>
          <w:p w14:paraId="2BA64953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557B17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30402AE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28BA9F6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1A8146A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6C8106A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5D74CE4E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2D9AE232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5.1.2. Требования пожарной безопасности к системам теплоснабжения и отопления</w:t>
            </w:r>
          </w:p>
        </w:tc>
        <w:tc>
          <w:tcPr>
            <w:tcW w:w="810" w:type="dxa"/>
            <w:vAlign w:val="center"/>
          </w:tcPr>
          <w:p w14:paraId="29E4668A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3A3E95D3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0E068364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AEB4E99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2033110F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2223F3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56E122B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15FD7D4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38BAF7F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77C8626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7E0E7153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651B76F4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5.1.3. Требования пожарной безопасности к вентиляционным системам</w:t>
            </w:r>
          </w:p>
        </w:tc>
        <w:tc>
          <w:tcPr>
            <w:tcW w:w="810" w:type="dxa"/>
            <w:vAlign w:val="center"/>
          </w:tcPr>
          <w:p w14:paraId="69AF48B4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048507F9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7E8F821E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27FAE9C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575A7E4C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5AC0B7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7440B69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71AA6B7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31E9AA8B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6C406924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1F0D786F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0B1E890C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5.1.4. Требования пожарной безопасности к механическим системам перемещения людей и грузов</w:t>
            </w:r>
          </w:p>
        </w:tc>
        <w:tc>
          <w:tcPr>
            <w:tcW w:w="810" w:type="dxa"/>
            <w:vAlign w:val="center"/>
          </w:tcPr>
          <w:p w14:paraId="2D7C49A2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14218F24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667D0FE6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6D7D0C1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00707307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4F9912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2541AB0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634B23A7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54A39E0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23F23CA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5349162E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62D202C7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5.1.5. Требования пожарной безопасности к системам </w:t>
            </w:r>
            <w:proofErr w:type="spellStart"/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мусоро</w:t>
            </w:r>
            <w:proofErr w:type="spellEnd"/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 пылеудаления</w:t>
            </w:r>
          </w:p>
        </w:tc>
        <w:tc>
          <w:tcPr>
            <w:tcW w:w="810" w:type="dxa"/>
            <w:vAlign w:val="center"/>
          </w:tcPr>
          <w:p w14:paraId="2DC17EEF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732F6D37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7D7DC160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C707D61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6286D5AB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9BFDC6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00767E9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5CE2F1F2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0968A64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0EBF1303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59653C17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35E4D67A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5.2. Требования пожарной безопасности к проходам, проездам и подъездам зданий и сооружений</w:t>
            </w:r>
          </w:p>
        </w:tc>
        <w:tc>
          <w:tcPr>
            <w:tcW w:w="810" w:type="dxa"/>
            <w:vAlign w:val="center"/>
          </w:tcPr>
          <w:p w14:paraId="2704D226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7EFECEBF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104E7884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D720EA3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0BA83CEA" w14:textId="77777777" w:rsidR="0096794B" w:rsidRPr="00BB5CB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0358B3D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312B7FC6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6CD195E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3F6FFFD4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46B6444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4A37FC0D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1BBF2D54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5.3. Требования к противопожарным расстояниям между зданиями и сооружениями</w:t>
            </w:r>
          </w:p>
        </w:tc>
        <w:tc>
          <w:tcPr>
            <w:tcW w:w="810" w:type="dxa"/>
            <w:vAlign w:val="center"/>
          </w:tcPr>
          <w:p w14:paraId="103AA35F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349A1B4D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17161DC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6806B9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47ABC6E9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3FAB0B0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635913D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6B5A4EDB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02901329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6C3BB91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2B8D0461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60CD49B9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5.4. Требования правил противопожарного режима к пожароопасным работам</w:t>
            </w:r>
          </w:p>
        </w:tc>
        <w:tc>
          <w:tcPr>
            <w:tcW w:w="810" w:type="dxa"/>
            <w:vAlign w:val="center"/>
          </w:tcPr>
          <w:p w14:paraId="3E923797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0A6B7F97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590A6E44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034F934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0B48F2D8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8990FBB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72FD30D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7646C63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142E8AA4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58896FA5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3161F522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5BEDC53E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5.5. Проведение экспертизы проектной документации в части соблюдения требований пожарной безопасности</w:t>
            </w:r>
          </w:p>
        </w:tc>
        <w:tc>
          <w:tcPr>
            <w:tcW w:w="810" w:type="dxa"/>
            <w:vAlign w:val="center"/>
          </w:tcPr>
          <w:p w14:paraId="4BB4CAB7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" w:type="dxa"/>
            <w:vAlign w:val="center"/>
          </w:tcPr>
          <w:p w14:paraId="71D1BD99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16637EBC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201B85C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70A4E88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" w:type="dxa"/>
            <w:vAlign w:val="center"/>
          </w:tcPr>
          <w:p w14:paraId="0173783A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45D7F1C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08626B29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42B5AE0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4EE13959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105BD57F" w14:textId="77777777" w:rsidTr="00E32AB1">
        <w:trPr>
          <w:cantSplit/>
          <w:trHeight w:val="227"/>
        </w:trPr>
        <w:tc>
          <w:tcPr>
            <w:tcW w:w="3586" w:type="dxa"/>
          </w:tcPr>
          <w:p w14:paraId="1605DF1D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sz w:val="24"/>
                <w:szCs w:val="24"/>
              </w:rPr>
              <w:t>Зачет по модулю 5</w:t>
            </w:r>
          </w:p>
        </w:tc>
        <w:tc>
          <w:tcPr>
            <w:tcW w:w="810" w:type="dxa"/>
            <w:vAlign w:val="center"/>
          </w:tcPr>
          <w:p w14:paraId="7A4D132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79E3D0A5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33C84D4B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649F9C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EFF543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44E28BB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vAlign w:val="center"/>
          </w:tcPr>
          <w:p w14:paraId="657D5FAE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14:paraId="15CC769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5FED8924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36B31C9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96794B" w:rsidRPr="00DD6868" w14:paraId="64D9023E" w14:textId="77777777" w:rsidTr="00E32AB1">
        <w:trPr>
          <w:cantSplit/>
          <w:trHeight w:val="227"/>
        </w:trPr>
        <w:tc>
          <w:tcPr>
            <w:tcW w:w="3586" w:type="dxa"/>
          </w:tcPr>
          <w:p w14:paraId="2E1A356A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модулю 5</w:t>
            </w:r>
          </w:p>
        </w:tc>
        <w:tc>
          <w:tcPr>
            <w:tcW w:w="810" w:type="dxa"/>
            <w:vAlign w:val="center"/>
          </w:tcPr>
          <w:p w14:paraId="3E7FF9E7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4" w:type="dxa"/>
            <w:vAlign w:val="center"/>
          </w:tcPr>
          <w:p w14:paraId="4EA2D6F4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" w:type="dxa"/>
          </w:tcPr>
          <w:p w14:paraId="581D25C8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dxa"/>
            <w:vAlign w:val="center"/>
          </w:tcPr>
          <w:p w14:paraId="713F4D02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7" w:type="dxa"/>
            <w:vAlign w:val="center"/>
          </w:tcPr>
          <w:p w14:paraId="247A4063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" w:type="dxa"/>
          </w:tcPr>
          <w:p w14:paraId="0104D6C8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vAlign w:val="center"/>
          </w:tcPr>
          <w:p w14:paraId="31B06EB4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14:paraId="5893C422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vAlign w:val="center"/>
          </w:tcPr>
          <w:p w14:paraId="37D84267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vAlign w:val="center"/>
          </w:tcPr>
          <w:p w14:paraId="7E7836BE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6794B" w:rsidRPr="00DD6868" w14:paraId="23B2A9E6" w14:textId="77777777" w:rsidTr="00E32AB1">
        <w:trPr>
          <w:cantSplit/>
          <w:trHeight w:val="227"/>
        </w:trPr>
        <w:tc>
          <w:tcPr>
            <w:tcW w:w="9889" w:type="dxa"/>
            <w:gridSpan w:val="11"/>
          </w:tcPr>
          <w:p w14:paraId="74380207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Модуль 6. Тушение пожаров и оказание первой помощи пострадавшим</w:t>
            </w:r>
          </w:p>
        </w:tc>
      </w:tr>
      <w:tr w:rsidR="0096794B" w:rsidRPr="00DE79BE" w14:paraId="0D62BD54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182CB100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Тема 6.1. Обеспечение деятельности подразделений пожарной охраны</w:t>
            </w:r>
          </w:p>
        </w:tc>
        <w:tc>
          <w:tcPr>
            <w:tcW w:w="810" w:type="dxa"/>
            <w:vAlign w:val="center"/>
          </w:tcPr>
          <w:p w14:paraId="058F1BAE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" w:type="dxa"/>
            <w:vAlign w:val="center"/>
          </w:tcPr>
          <w:p w14:paraId="5E258B0C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" w:type="dxa"/>
            <w:vAlign w:val="center"/>
          </w:tcPr>
          <w:p w14:paraId="615424F9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41B4796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5962B3E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D05DD22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65016BF8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0297E46F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182339EA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1A717358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6794B" w:rsidRPr="00DE79BE" w14:paraId="6F149289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20060880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6.1.1. Источники противопожарного водоснабжения</w:t>
            </w:r>
          </w:p>
        </w:tc>
        <w:tc>
          <w:tcPr>
            <w:tcW w:w="810" w:type="dxa"/>
            <w:vAlign w:val="center"/>
          </w:tcPr>
          <w:p w14:paraId="2280C6D5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415892ED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7E0954C0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70554F7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2997474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4154F1F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00892EF5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29DB268D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5762B5E1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00E8691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6201E468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0346834B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hAnsi="Times New Roman" w:cs="Times New Roman"/>
                <w:sz w:val="24"/>
                <w:szCs w:val="24"/>
              </w:rPr>
              <w:t xml:space="preserve">6.1.2. </w:t>
            </w: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Пожарная техника и средства пожаротушения</w:t>
            </w:r>
          </w:p>
        </w:tc>
        <w:tc>
          <w:tcPr>
            <w:tcW w:w="810" w:type="dxa"/>
            <w:vAlign w:val="center"/>
          </w:tcPr>
          <w:p w14:paraId="43277417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5B9D77C3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430869C7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4CECD63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CAA1D7C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53A2C0A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43B83733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0D2A88E1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33D1E20D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15D9DD0C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7852738F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7DA45BD2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E79BE">
              <w:rPr>
                <w:rFonts w:ascii="Times New Roman" w:hAnsi="Times New Roman" w:cs="Times New Roman"/>
                <w:sz w:val="24"/>
                <w:szCs w:val="24"/>
              </w:rPr>
              <w:t>.1.3. Электроснабжение систем противопожарной защиты</w:t>
            </w:r>
          </w:p>
        </w:tc>
        <w:tc>
          <w:tcPr>
            <w:tcW w:w="810" w:type="dxa"/>
            <w:vAlign w:val="center"/>
          </w:tcPr>
          <w:p w14:paraId="256372AA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7332A278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vAlign w:val="center"/>
          </w:tcPr>
          <w:p w14:paraId="788FD711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13AA295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17C0E44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F3BFBE8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0B3BA56A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0A457FFB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274B7F50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165FE7F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6C44DD0C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0E283D6F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6.2. Документы предварительного планирования действий по тушению пожаров</w:t>
            </w:r>
          </w:p>
        </w:tc>
        <w:tc>
          <w:tcPr>
            <w:tcW w:w="810" w:type="dxa"/>
            <w:vAlign w:val="center"/>
          </w:tcPr>
          <w:p w14:paraId="38C98C96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2723385A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0D3590B7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AFD82E9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4A941AF5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EDAFB94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21F216B0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5F5D2112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12CAA627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0354EE4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6A3B1244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28E1005C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Тема 6.3. Спасение людей при пожарах</w:t>
            </w:r>
          </w:p>
        </w:tc>
        <w:tc>
          <w:tcPr>
            <w:tcW w:w="810" w:type="dxa"/>
            <w:vAlign w:val="center"/>
          </w:tcPr>
          <w:p w14:paraId="5AD7A2A9" w14:textId="75043945" w:rsidR="0096794B" w:rsidRPr="0081664C" w:rsidRDefault="00BB5CBC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vAlign w:val="center"/>
          </w:tcPr>
          <w:p w14:paraId="1D88140C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0875E45C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DC6424A" w14:textId="6AA5D5A4" w:rsidR="0096794B" w:rsidRPr="0081664C" w:rsidRDefault="00BB5CBC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" w:type="dxa"/>
            <w:vAlign w:val="center"/>
          </w:tcPr>
          <w:p w14:paraId="29E9D272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A3B36C9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1CB1688E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5D04D784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vAlign w:val="center"/>
          </w:tcPr>
          <w:p w14:paraId="1DCCCB2E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549B709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6794B" w:rsidRPr="00DE79BE" w14:paraId="1C8B8C4C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7738AA7E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6.3.1. </w:t>
            </w:r>
            <w:r w:rsidRPr="00DE79BE">
              <w:rPr>
                <w:rFonts w:ascii="Times New Roman" w:hAnsi="Times New Roman" w:cs="Times New Roman"/>
                <w:sz w:val="24"/>
                <w:szCs w:val="24"/>
              </w:rPr>
              <w:t>Средства спасения людей при пожаре</w:t>
            </w:r>
          </w:p>
        </w:tc>
        <w:tc>
          <w:tcPr>
            <w:tcW w:w="810" w:type="dxa"/>
            <w:vAlign w:val="center"/>
          </w:tcPr>
          <w:p w14:paraId="53F1A446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7837FF0C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17406599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C866A56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6BAA3138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B2F1239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57DB0FAA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09F4C973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0EE0E858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653E27D9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74211ECE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3091F8A2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6.3.2. Средства индивидуальной защиты органов дыхания и зрения. Обучение применению современных средств защиты и спасения людей при пожарах</w:t>
            </w:r>
          </w:p>
        </w:tc>
        <w:tc>
          <w:tcPr>
            <w:tcW w:w="810" w:type="dxa"/>
            <w:vAlign w:val="center"/>
          </w:tcPr>
          <w:p w14:paraId="6AFC1B17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64A8430E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26215A1D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88ABED5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2DC7E957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94F8106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2A15BBE4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1ED5E535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0EC6F1C2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0135483E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2E679BA2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35A7AC17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6.3.3. </w:t>
            </w:r>
            <w:r w:rsidRPr="00DE79BE">
              <w:rPr>
                <w:rFonts w:ascii="Times New Roman" w:eastAsia="Calibri" w:hAnsi="Times New Roman" w:cs="Times New Roman"/>
                <w:sz w:val="24"/>
                <w:szCs w:val="24"/>
              </w:rPr>
              <w:t>Основы оказания первой помощи</w:t>
            </w:r>
          </w:p>
        </w:tc>
        <w:tc>
          <w:tcPr>
            <w:tcW w:w="810" w:type="dxa"/>
            <w:vAlign w:val="center"/>
          </w:tcPr>
          <w:p w14:paraId="7C81B8E8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179F9239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5FB94496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1890AF4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vAlign w:val="center"/>
          </w:tcPr>
          <w:p w14:paraId="61761206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99E52CA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19DAC45C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78ABC101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70183D6B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6CF92E06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E79BE" w14:paraId="40253214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57CA6EA4" w14:textId="77777777" w:rsidR="0096794B" w:rsidRPr="00DE79B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6.3.4. Оказание первой помощи пострадавшим при пожаре </w:t>
            </w:r>
          </w:p>
        </w:tc>
        <w:tc>
          <w:tcPr>
            <w:tcW w:w="810" w:type="dxa"/>
            <w:vAlign w:val="center"/>
          </w:tcPr>
          <w:p w14:paraId="0C036CC9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7A712160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611A4F37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95DEE2F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3876EEC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6DB71226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23402169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6E4E784E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vAlign w:val="center"/>
          </w:tcPr>
          <w:p w14:paraId="536A4D42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3022BFCF" w14:textId="77777777" w:rsidR="0096794B" w:rsidRPr="00DE79BE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7D4D0D29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6DFF06D9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6.4. Расчет количества, типа и ранга огнетушителей, необходимых для защиты объектов организации</w:t>
            </w:r>
          </w:p>
        </w:tc>
        <w:tc>
          <w:tcPr>
            <w:tcW w:w="810" w:type="dxa"/>
            <w:vAlign w:val="center"/>
          </w:tcPr>
          <w:p w14:paraId="6BB6AE03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5A3E9A9B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2EBE0D58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C12A510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2532438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vAlign w:val="center"/>
          </w:tcPr>
          <w:p w14:paraId="4AA11DCF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22016126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29F8BC35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46590915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60BE3D93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482BB22C" w14:textId="77777777" w:rsidTr="00E32AB1">
        <w:trPr>
          <w:cantSplit/>
          <w:trHeight w:val="227"/>
        </w:trPr>
        <w:tc>
          <w:tcPr>
            <w:tcW w:w="3586" w:type="dxa"/>
            <w:shd w:val="clear" w:color="auto" w:fill="auto"/>
          </w:tcPr>
          <w:p w14:paraId="0FFED928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6.5. Порядок расследования несчастных случаев на производстве</w:t>
            </w:r>
          </w:p>
        </w:tc>
        <w:tc>
          <w:tcPr>
            <w:tcW w:w="810" w:type="dxa"/>
            <w:vAlign w:val="center"/>
          </w:tcPr>
          <w:p w14:paraId="3EDD7F5D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526BF697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12DFD699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03879F5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01AB85B2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C34C167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7EEC47AF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49870F6B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5D6745AD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5DE8D477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0C75B963" w14:textId="77777777" w:rsidTr="00E32AB1">
        <w:trPr>
          <w:cantSplit/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0CC3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Тема 6.6. Общие положения правового регулирования деятельности органов ГПН ФПС по делам, связанным с пожарами</w:t>
            </w:r>
          </w:p>
        </w:tc>
        <w:tc>
          <w:tcPr>
            <w:tcW w:w="810" w:type="dxa"/>
            <w:vAlign w:val="center"/>
          </w:tcPr>
          <w:p w14:paraId="0C797952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2B300885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6CC3A5F6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8C2D1CB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54F7234C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812108C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5811A0F3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37587F2B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591355E2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55D2A0F5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2BA829D3" w14:textId="77777777" w:rsidTr="00E32AB1">
        <w:trPr>
          <w:cantSplit/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D166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Тема 6.7. Сущность пожарно-технической экспертизы и организация ее производства в федеральной противопожарной службе </w:t>
            </w:r>
          </w:p>
        </w:tc>
        <w:tc>
          <w:tcPr>
            <w:tcW w:w="810" w:type="dxa"/>
            <w:vAlign w:val="center"/>
          </w:tcPr>
          <w:p w14:paraId="464F0601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vAlign w:val="center"/>
          </w:tcPr>
          <w:p w14:paraId="60A626EF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61307F1B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C89184F" w14:textId="7701EF02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2765EF2" w14:textId="203B184A" w:rsidR="0096794B" w:rsidRPr="0081664C" w:rsidRDefault="00BB5CBC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2225585C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0DBB9139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6FBEFC57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0CE37E22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0E6AA0D1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07641F" w14:paraId="09B96AB8" w14:textId="77777777" w:rsidTr="00E32AB1">
        <w:trPr>
          <w:cantSplit/>
          <w:trHeight w:val="22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4A75" w14:textId="77777777" w:rsidR="0096794B" w:rsidRPr="00A0274B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74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6.7.1. Порядок расследования случаев пожара </w:t>
            </w:r>
          </w:p>
        </w:tc>
        <w:tc>
          <w:tcPr>
            <w:tcW w:w="810" w:type="dxa"/>
            <w:vAlign w:val="center"/>
          </w:tcPr>
          <w:p w14:paraId="158A5D4C" w14:textId="23576692" w:rsidR="0096794B" w:rsidRPr="00A0274B" w:rsidRDefault="00E27143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7829EA92" w14:textId="77777777" w:rsidR="0096794B" w:rsidRPr="00A0274B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7B18EB8E" w14:textId="77777777" w:rsidR="0096794B" w:rsidRPr="00A0274B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0611A4FE" w14:textId="029E8A0B" w:rsidR="0096794B" w:rsidRPr="00A0274B" w:rsidRDefault="00E27143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6DF3683B" w14:textId="77777777" w:rsidR="0096794B" w:rsidRPr="00A0274B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2DF295F9" w14:textId="77777777" w:rsidR="0096794B" w:rsidRPr="00A0274B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4E7032B8" w14:textId="77777777" w:rsidR="0096794B" w:rsidRPr="00A0274B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41569EB3" w14:textId="77777777" w:rsidR="0096794B" w:rsidRPr="00A0274B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33131B69" w14:textId="77777777" w:rsidR="0096794B" w:rsidRPr="00A0274B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7F0F5193" w14:textId="77777777" w:rsidR="0096794B" w:rsidRPr="00A0274B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56F93EBE" w14:textId="77777777" w:rsidTr="00E32AB1">
        <w:trPr>
          <w:cantSplit/>
          <w:trHeight w:val="227"/>
        </w:trPr>
        <w:tc>
          <w:tcPr>
            <w:tcW w:w="3586" w:type="dxa"/>
          </w:tcPr>
          <w:p w14:paraId="293FC121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 по модулю 6</w:t>
            </w:r>
          </w:p>
        </w:tc>
        <w:tc>
          <w:tcPr>
            <w:tcW w:w="810" w:type="dxa"/>
            <w:vAlign w:val="center"/>
          </w:tcPr>
          <w:p w14:paraId="0DE0CFE1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vAlign w:val="center"/>
          </w:tcPr>
          <w:p w14:paraId="0493A9C2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2FE421BD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5DEF1438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37E789E7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48A2296D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vAlign w:val="center"/>
          </w:tcPr>
          <w:p w14:paraId="101C1185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14:paraId="1FD8C368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59CD2713" w14:textId="77777777" w:rsidR="0096794B" w:rsidRPr="0081664C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14:paraId="2E60E9E2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96794B" w:rsidRPr="00DD6868" w14:paraId="40FD0D8C" w14:textId="77777777" w:rsidTr="00E32AB1">
        <w:trPr>
          <w:cantSplit/>
          <w:trHeight w:val="227"/>
        </w:trPr>
        <w:tc>
          <w:tcPr>
            <w:tcW w:w="3586" w:type="dxa"/>
          </w:tcPr>
          <w:p w14:paraId="32E8EF58" w14:textId="77777777" w:rsidR="0096794B" w:rsidRPr="00251EAE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E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модулю 6</w:t>
            </w:r>
          </w:p>
        </w:tc>
        <w:tc>
          <w:tcPr>
            <w:tcW w:w="810" w:type="dxa"/>
            <w:vAlign w:val="center"/>
          </w:tcPr>
          <w:p w14:paraId="2D32C129" w14:textId="0E7CE34F" w:rsidR="0096794B" w:rsidRPr="004C551D" w:rsidRDefault="0096794B" w:rsidP="008166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27143"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" w:type="dxa"/>
            <w:vAlign w:val="center"/>
          </w:tcPr>
          <w:p w14:paraId="0F291298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" w:type="dxa"/>
            <w:vAlign w:val="center"/>
          </w:tcPr>
          <w:p w14:paraId="35BB1CBF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dxa"/>
            <w:vAlign w:val="center"/>
          </w:tcPr>
          <w:p w14:paraId="664AA8D2" w14:textId="5AA47488" w:rsidR="0096794B" w:rsidRPr="004C551D" w:rsidRDefault="00E27143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" w:type="dxa"/>
            <w:vAlign w:val="center"/>
          </w:tcPr>
          <w:p w14:paraId="593B6D89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" w:type="dxa"/>
            <w:vAlign w:val="center"/>
          </w:tcPr>
          <w:p w14:paraId="57E5F42A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vAlign w:val="center"/>
          </w:tcPr>
          <w:p w14:paraId="2BD4CF78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14:paraId="1E27EAC3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vAlign w:val="center"/>
          </w:tcPr>
          <w:p w14:paraId="7C660F35" w14:textId="77777777" w:rsidR="0096794B" w:rsidRPr="004C551D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vAlign w:val="center"/>
          </w:tcPr>
          <w:p w14:paraId="72625252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6794B" w:rsidRPr="00DD6868" w14:paraId="09291295" w14:textId="77777777" w:rsidTr="00E32AB1">
        <w:trPr>
          <w:cantSplit/>
          <w:trHeight w:val="227"/>
        </w:trPr>
        <w:tc>
          <w:tcPr>
            <w:tcW w:w="9889" w:type="dxa"/>
            <w:gridSpan w:val="11"/>
          </w:tcPr>
          <w:p w14:paraId="46FD9424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7. Производственная практика / стажировка</w:t>
            </w:r>
          </w:p>
        </w:tc>
      </w:tr>
      <w:tr w:rsidR="0096794B" w:rsidRPr="00DD6868" w14:paraId="5E240724" w14:textId="77777777" w:rsidTr="00E32AB1">
        <w:trPr>
          <w:cantSplit/>
          <w:trHeight w:val="227"/>
        </w:trPr>
        <w:tc>
          <w:tcPr>
            <w:tcW w:w="3586" w:type="dxa"/>
          </w:tcPr>
          <w:p w14:paraId="07BA8805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Производственная практика на рабочем месте</w:t>
            </w:r>
          </w:p>
        </w:tc>
        <w:tc>
          <w:tcPr>
            <w:tcW w:w="810" w:type="dxa"/>
            <w:vAlign w:val="center"/>
          </w:tcPr>
          <w:p w14:paraId="1A00C989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4" w:type="dxa"/>
            <w:vAlign w:val="center"/>
          </w:tcPr>
          <w:p w14:paraId="2B405C92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14:paraId="5F2C11AC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38AEDC03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273B217A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7" w:type="dxa"/>
            <w:vAlign w:val="center"/>
          </w:tcPr>
          <w:p w14:paraId="22801C9D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14:paraId="27D67DF7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Align w:val="center"/>
          </w:tcPr>
          <w:p w14:paraId="6AAB38C8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center"/>
          </w:tcPr>
          <w:p w14:paraId="45AE3882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" w:type="dxa"/>
            <w:vAlign w:val="center"/>
          </w:tcPr>
          <w:p w14:paraId="47BAA3A0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0189E46C" w14:textId="77777777" w:rsidTr="00E32AB1">
        <w:trPr>
          <w:cantSplit/>
          <w:trHeight w:val="227"/>
        </w:trPr>
        <w:tc>
          <w:tcPr>
            <w:tcW w:w="3586" w:type="dxa"/>
          </w:tcPr>
          <w:p w14:paraId="2732DE00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ИТОГО по модулю 7</w:t>
            </w:r>
          </w:p>
        </w:tc>
        <w:tc>
          <w:tcPr>
            <w:tcW w:w="810" w:type="dxa"/>
            <w:vAlign w:val="center"/>
          </w:tcPr>
          <w:p w14:paraId="657B6B62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4" w:type="dxa"/>
            <w:vAlign w:val="center"/>
          </w:tcPr>
          <w:p w14:paraId="4AD37015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dxa"/>
            <w:vAlign w:val="center"/>
          </w:tcPr>
          <w:p w14:paraId="2C7FBB88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14:paraId="3B4A2B72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dxa"/>
            <w:vAlign w:val="center"/>
          </w:tcPr>
          <w:p w14:paraId="2771827E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7" w:type="dxa"/>
            <w:vAlign w:val="center"/>
          </w:tcPr>
          <w:p w14:paraId="48A7D997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" w:type="dxa"/>
            <w:vAlign w:val="center"/>
          </w:tcPr>
          <w:p w14:paraId="6A534A13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vAlign w:val="center"/>
          </w:tcPr>
          <w:p w14:paraId="184D9B0A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vAlign w:val="center"/>
          </w:tcPr>
          <w:p w14:paraId="744183D4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" w:type="dxa"/>
            <w:vAlign w:val="center"/>
          </w:tcPr>
          <w:p w14:paraId="106B5ADF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116F93D9" w14:textId="77777777" w:rsidTr="00E32AB1">
        <w:trPr>
          <w:cantSplit/>
          <w:trHeight w:val="523"/>
        </w:trPr>
        <w:tc>
          <w:tcPr>
            <w:tcW w:w="3586" w:type="dxa"/>
            <w:vAlign w:val="center"/>
          </w:tcPr>
          <w:p w14:paraId="220CBAAF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аттестация: экзамен</w:t>
            </w:r>
          </w:p>
        </w:tc>
        <w:tc>
          <w:tcPr>
            <w:tcW w:w="810" w:type="dxa"/>
            <w:vAlign w:val="center"/>
          </w:tcPr>
          <w:p w14:paraId="5D628EEF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4" w:type="dxa"/>
            <w:vAlign w:val="center"/>
          </w:tcPr>
          <w:p w14:paraId="2912577B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dxa"/>
            <w:vAlign w:val="center"/>
          </w:tcPr>
          <w:p w14:paraId="3FB2D403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dxa"/>
            <w:vAlign w:val="center"/>
          </w:tcPr>
          <w:p w14:paraId="4A7C581F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dxa"/>
            <w:vAlign w:val="center"/>
          </w:tcPr>
          <w:p w14:paraId="1F4D7FB8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dxa"/>
            <w:vAlign w:val="center"/>
          </w:tcPr>
          <w:p w14:paraId="7B29833E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" w:type="dxa"/>
            <w:vAlign w:val="center"/>
          </w:tcPr>
          <w:p w14:paraId="029CD3B8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vAlign w:val="center"/>
          </w:tcPr>
          <w:p w14:paraId="5572E66D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vAlign w:val="center"/>
          </w:tcPr>
          <w:p w14:paraId="33FEC05D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" w:type="dxa"/>
            <w:vAlign w:val="center"/>
          </w:tcPr>
          <w:p w14:paraId="4F267551" w14:textId="4BDC6EBB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794B" w:rsidRPr="00DD6868" w14:paraId="4796837C" w14:textId="77777777" w:rsidTr="00E32AB1">
        <w:trPr>
          <w:cantSplit/>
          <w:trHeight w:val="701"/>
        </w:trPr>
        <w:tc>
          <w:tcPr>
            <w:tcW w:w="3586" w:type="dxa"/>
            <w:vAlign w:val="center"/>
          </w:tcPr>
          <w:p w14:paraId="0087A322" w14:textId="77777777" w:rsidR="0096794B" w:rsidRPr="00DD6868" w:rsidRDefault="0096794B" w:rsidP="00E32A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686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810" w:type="dxa"/>
            <w:vAlign w:val="center"/>
          </w:tcPr>
          <w:p w14:paraId="6E8A04C6" w14:textId="311CD20E" w:rsidR="0096794B" w:rsidRPr="00E27143" w:rsidRDefault="0096794B" w:rsidP="00E27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84" w:type="dxa"/>
            <w:vAlign w:val="center"/>
          </w:tcPr>
          <w:p w14:paraId="3FE60D54" w14:textId="5A6D4DAF" w:rsidR="0096794B" w:rsidRPr="00E27143" w:rsidRDefault="00D5177E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4" w:type="dxa"/>
            <w:vAlign w:val="center"/>
          </w:tcPr>
          <w:p w14:paraId="779A1605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dxa"/>
            <w:vAlign w:val="center"/>
          </w:tcPr>
          <w:p w14:paraId="6D4BBB18" w14:textId="71789B88" w:rsidR="0096794B" w:rsidRPr="00E27143" w:rsidRDefault="00E27143" w:rsidP="00E271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7" w:type="dxa"/>
            <w:vAlign w:val="center"/>
          </w:tcPr>
          <w:p w14:paraId="0D557C89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7" w:type="dxa"/>
            <w:vAlign w:val="center"/>
          </w:tcPr>
          <w:p w14:paraId="23974E24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2" w:type="dxa"/>
            <w:vAlign w:val="center"/>
          </w:tcPr>
          <w:p w14:paraId="7E9D81A8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" w:type="dxa"/>
            <w:vAlign w:val="center"/>
          </w:tcPr>
          <w:p w14:paraId="7B840E47" w14:textId="79E60854" w:rsidR="0096794B" w:rsidRPr="00E27143" w:rsidRDefault="00D5177E" w:rsidP="00E3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4" w:type="dxa"/>
            <w:vAlign w:val="center"/>
          </w:tcPr>
          <w:p w14:paraId="1424AA90" w14:textId="77777777" w:rsidR="0096794B" w:rsidRPr="00E27143" w:rsidRDefault="0096794B" w:rsidP="00E3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" w:type="dxa"/>
            <w:vAlign w:val="center"/>
          </w:tcPr>
          <w:p w14:paraId="5DB01806" w14:textId="77777777" w:rsidR="0096794B" w:rsidRPr="00DD6868" w:rsidRDefault="0096794B" w:rsidP="00E32A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4"/>
    </w:tbl>
    <w:p w14:paraId="25C0E5FC" w14:textId="77777777" w:rsidR="0096794B" w:rsidRDefault="0096794B" w:rsidP="00FC75B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8F0CBB" w14:textId="77777777" w:rsidR="0096794B" w:rsidRDefault="0096794B" w:rsidP="00FC75B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E838C7" w14:textId="77777777" w:rsidR="0096794B" w:rsidRDefault="0096794B" w:rsidP="00FC75B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bookmarkEnd w:id="1"/>
    <w:bookmarkEnd w:id="2"/>
    <w:p w14:paraId="4DD6F1C6" w14:textId="77777777" w:rsidR="0096794B" w:rsidRDefault="0096794B" w:rsidP="00FC75B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6794B" w:rsidSect="00D10344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FAAB" w14:textId="77777777" w:rsidR="00F23E9D" w:rsidRDefault="00F23E9D" w:rsidP="00D33DE7">
      <w:pPr>
        <w:spacing w:after="0" w:line="240" w:lineRule="auto"/>
      </w:pPr>
      <w:r>
        <w:separator/>
      </w:r>
    </w:p>
  </w:endnote>
  <w:endnote w:type="continuationSeparator" w:id="0">
    <w:p w14:paraId="0297E4F0" w14:textId="77777777" w:rsidR="00F23E9D" w:rsidRDefault="00F23E9D" w:rsidP="00D3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A664" w14:textId="77777777" w:rsidR="00F23E9D" w:rsidRDefault="00F23E9D" w:rsidP="00D33DE7">
      <w:pPr>
        <w:spacing w:after="0" w:line="240" w:lineRule="auto"/>
      </w:pPr>
      <w:r>
        <w:separator/>
      </w:r>
    </w:p>
  </w:footnote>
  <w:footnote w:type="continuationSeparator" w:id="0">
    <w:p w14:paraId="56C3F5DF" w14:textId="77777777" w:rsidR="00F23E9D" w:rsidRDefault="00F23E9D" w:rsidP="00D3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142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226342" w14:textId="768A8B3B" w:rsidR="004C551D" w:rsidRPr="00D33DE7" w:rsidRDefault="004C551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3D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3D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3D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5646">
          <w:rPr>
            <w:rFonts w:ascii="Times New Roman" w:hAnsi="Times New Roman" w:cs="Times New Roman"/>
            <w:noProof/>
            <w:sz w:val="24"/>
            <w:szCs w:val="24"/>
          </w:rPr>
          <w:t>71</w:t>
        </w:r>
        <w:r w:rsidRPr="00D33D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FB73D2" w14:textId="77777777" w:rsidR="004C551D" w:rsidRDefault="004C55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620"/>
    <w:multiLevelType w:val="hybridMultilevel"/>
    <w:tmpl w:val="F038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4C53CC"/>
    <w:multiLevelType w:val="multilevel"/>
    <w:tmpl w:val="EA6270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D6A4D84"/>
    <w:multiLevelType w:val="hybridMultilevel"/>
    <w:tmpl w:val="1730D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C330B7"/>
    <w:multiLevelType w:val="hybridMultilevel"/>
    <w:tmpl w:val="B9BE5E9A"/>
    <w:lvl w:ilvl="0" w:tplc="99A241C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5CFC"/>
    <w:multiLevelType w:val="multilevel"/>
    <w:tmpl w:val="E216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6207C"/>
    <w:multiLevelType w:val="multilevel"/>
    <w:tmpl w:val="D66A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E6C5B"/>
    <w:multiLevelType w:val="hybridMultilevel"/>
    <w:tmpl w:val="3FF4E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C54EB9"/>
    <w:multiLevelType w:val="hybridMultilevel"/>
    <w:tmpl w:val="8EF60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C53B6"/>
    <w:multiLevelType w:val="hybridMultilevel"/>
    <w:tmpl w:val="82989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852602"/>
    <w:multiLevelType w:val="hybridMultilevel"/>
    <w:tmpl w:val="B76416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9A40DC"/>
    <w:multiLevelType w:val="multilevel"/>
    <w:tmpl w:val="B0CC12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32C56B50"/>
    <w:multiLevelType w:val="hybridMultilevel"/>
    <w:tmpl w:val="7778C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389315B"/>
    <w:multiLevelType w:val="hybridMultilevel"/>
    <w:tmpl w:val="67742E34"/>
    <w:lvl w:ilvl="0" w:tplc="0419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632D72"/>
    <w:multiLevelType w:val="hybridMultilevel"/>
    <w:tmpl w:val="3F341D04"/>
    <w:lvl w:ilvl="0" w:tplc="ED80EF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071092"/>
    <w:multiLevelType w:val="hybridMultilevel"/>
    <w:tmpl w:val="D416C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4D5F49"/>
    <w:multiLevelType w:val="hybridMultilevel"/>
    <w:tmpl w:val="6A7C6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241A8E"/>
    <w:multiLevelType w:val="hybridMultilevel"/>
    <w:tmpl w:val="EF927DC2"/>
    <w:lvl w:ilvl="0" w:tplc="0AAA72A8">
      <w:start w:val="1"/>
      <w:numFmt w:val="decimal"/>
      <w:lvlText w:val="%1."/>
      <w:lvlJc w:val="left"/>
      <w:pPr>
        <w:ind w:left="0" w:firstLine="0"/>
      </w:pPr>
    </w:lvl>
    <w:lvl w:ilvl="1" w:tplc="34BA5420">
      <w:start w:val="1"/>
      <w:numFmt w:val="lowerLetter"/>
      <w:lvlText w:val="%2."/>
      <w:lvlJc w:val="left"/>
      <w:pPr>
        <w:ind w:left="1440" w:hanging="360"/>
      </w:pPr>
    </w:lvl>
    <w:lvl w:ilvl="2" w:tplc="B6101FB0">
      <w:start w:val="1"/>
      <w:numFmt w:val="lowerRoman"/>
      <w:lvlText w:val="%3."/>
      <w:lvlJc w:val="right"/>
      <w:pPr>
        <w:ind w:left="2160" w:hanging="180"/>
      </w:pPr>
    </w:lvl>
    <w:lvl w:ilvl="3" w:tplc="2CB0AA36">
      <w:start w:val="1"/>
      <w:numFmt w:val="decimal"/>
      <w:lvlText w:val="%4."/>
      <w:lvlJc w:val="left"/>
      <w:pPr>
        <w:ind w:left="2880" w:hanging="360"/>
      </w:pPr>
    </w:lvl>
    <w:lvl w:ilvl="4" w:tplc="631E160A">
      <w:start w:val="1"/>
      <w:numFmt w:val="lowerLetter"/>
      <w:lvlText w:val="%5."/>
      <w:lvlJc w:val="left"/>
      <w:pPr>
        <w:ind w:left="3600" w:hanging="360"/>
      </w:pPr>
    </w:lvl>
    <w:lvl w:ilvl="5" w:tplc="C52EF1B0">
      <w:start w:val="1"/>
      <w:numFmt w:val="lowerRoman"/>
      <w:lvlText w:val="%6."/>
      <w:lvlJc w:val="right"/>
      <w:pPr>
        <w:ind w:left="4320" w:hanging="180"/>
      </w:pPr>
    </w:lvl>
    <w:lvl w:ilvl="6" w:tplc="A11C2676">
      <w:start w:val="1"/>
      <w:numFmt w:val="decimal"/>
      <w:lvlText w:val="%7."/>
      <w:lvlJc w:val="left"/>
      <w:pPr>
        <w:ind w:left="5040" w:hanging="360"/>
      </w:pPr>
    </w:lvl>
    <w:lvl w:ilvl="7" w:tplc="C6EE3E7A">
      <w:start w:val="1"/>
      <w:numFmt w:val="lowerLetter"/>
      <w:lvlText w:val="%8."/>
      <w:lvlJc w:val="left"/>
      <w:pPr>
        <w:ind w:left="5760" w:hanging="360"/>
      </w:pPr>
    </w:lvl>
    <w:lvl w:ilvl="8" w:tplc="41F6048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4454B"/>
    <w:multiLevelType w:val="hybridMultilevel"/>
    <w:tmpl w:val="2DE635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6214F6"/>
    <w:multiLevelType w:val="hybridMultilevel"/>
    <w:tmpl w:val="43625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2C908BE"/>
    <w:multiLevelType w:val="hybridMultilevel"/>
    <w:tmpl w:val="6F6CDE26"/>
    <w:lvl w:ilvl="0" w:tplc="9AE0F35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975D30"/>
    <w:multiLevelType w:val="multilevel"/>
    <w:tmpl w:val="778E2938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  <w:color w:val="auto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  <w:b/>
        <w:color w:val="auto"/>
      </w:rPr>
    </w:lvl>
  </w:abstractNum>
  <w:abstractNum w:abstractNumId="21" w15:restartNumberingAfterBreak="0">
    <w:nsid w:val="6D262A4D"/>
    <w:multiLevelType w:val="hybridMultilevel"/>
    <w:tmpl w:val="21D68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B956E6"/>
    <w:multiLevelType w:val="hybridMultilevel"/>
    <w:tmpl w:val="0660CE88"/>
    <w:lvl w:ilvl="0" w:tplc="4F3868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3F2AA9"/>
    <w:multiLevelType w:val="hybridMultilevel"/>
    <w:tmpl w:val="97AC2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B996493"/>
    <w:multiLevelType w:val="hybridMultilevel"/>
    <w:tmpl w:val="58926E4A"/>
    <w:lvl w:ilvl="0" w:tplc="ED80EF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C20354"/>
    <w:multiLevelType w:val="hybridMultilevel"/>
    <w:tmpl w:val="D646E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E7C3905"/>
    <w:multiLevelType w:val="multilevel"/>
    <w:tmpl w:val="7A883B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19"/>
  </w:num>
  <w:num w:numId="5">
    <w:abstractNumId w:val="4"/>
  </w:num>
  <w:num w:numId="6">
    <w:abstractNumId w:val="15"/>
  </w:num>
  <w:num w:numId="7">
    <w:abstractNumId w:val="9"/>
  </w:num>
  <w:num w:numId="8">
    <w:abstractNumId w:val="14"/>
  </w:num>
  <w:num w:numId="9">
    <w:abstractNumId w:val="5"/>
  </w:num>
  <w:num w:numId="10">
    <w:abstractNumId w:val="17"/>
  </w:num>
  <w:num w:numId="11">
    <w:abstractNumId w:val="24"/>
  </w:num>
  <w:num w:numId="12">
    <w:abstractNumId w:val="13"/>
  </w:num>
  <w:num w:numId="13">
    <w:abstractNumId w:val="7"/>
  </w:num>
  <w:num w:numId="14">
    <w:abstractNumId w:val="23"/>
  </w:num>
  <w:num w:numId="15">
    <w:abstractNumId w:val="6"/>
  </w:num>
  <w:num w:numId="16">
    <w:abstractNumId w:val="8"/>
  </w:num>
  <w:num w:numId="17">
    <w:abstractNumId w:val="11"/>
  </w:num>
  <w:num w:numId="18">
    <w:abstractNumId w:val="12"/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25"/>
  </w:num>
  <w:num w:numId="24">
    <w:abstractNumId w:val="21"/>
  </w:num>
  <w:num w:numId="25">
    <w:abstractNumId w:val="22"/>
  </w:num>
  <w:num w:numId="26">
    <w:abstractNumId w:val="26"/>
  </w:num>
  <w:num w:numId="2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FF6"/>
    <w:rsid w:val="00001066"/>
    <w:rsid w:val="000065E9"/>
    <w:rsid w:val="00011347"/>
    <w:rsid w:val="00012480"/>
    <w:rsid w:val="00012C07"/>
    <w:rsid w:val="000148FF"/>
    <w:rsid w:val="00021E1F"/>
    <w:rsid w:val="00023211"/>
    <w:rsid w:val="000246CC"/>
    <w:rsid w:val="000302C1"/>
    <w:rsid w:val="00030F61"/>
    <w:rsid w:val="0003443C"/>
    <w:rsid w:val="00036E16"/>
    <w:rsid w:val="00041E46"/>
    <w:rsid w:val="00041EB7"/>
    <w:rsid w:val="0004227C"/>
    <w:rsid w:val="00044951"/>
    <w:rsid w:val="00045CE3"/>
    <w:rsid w:val="00052FBE"/>
    <w:rsid w:val="000533C1"/>
    <w:rsid w:val="000633A7"/>
    <w:rsid w:val="00064FF3"/>
    <w:rsid w:val="0007077D"/>
    <w:rsid w:val="00070D33"/>
    <w:rsid w:val="0007641F"/>
    <w:rsid w:val="00084F17"/>
    <w:rsid w:val="00086114"/>
    <w:rsid w:val="00086B49"/>
    <w:rsid w:val="00090A2C"/>
    <w:rsid w:val="00091E00"/>
    <w:rsid w:val="0009247A"/>
    <w:rsid w:val="00093CA1"/>
    <w:rsid w:val="00095059"/>
    <w:rsid w:val="000A2975"/>
    <w:rsid w:val="000A2EE8"/>
    <w:rsid w:val="000A6C81"/>
    <w:rsid w:val="000A7F06"/>
    <w:rsid w:val="000B3B8B"/>
    <w:rsid w:val="000B5819"/>
    <w:rsid w:val="000B71A7"/>
    <w:rsid w:val="000C09B5"/>
    <w:rsid w:val="000C2DCA"/>
    <w:rsid w:val="000C3521"/>
    <w:rsid w:val="000C6EF6"/>
    <w:rsid w:val="000C754B"/>
    <w:rsid w:val="000C7F33"/>
    <w:rsid w:val="000D28D4"/>
    <w:rsid w:val="000D4106"/>
    <w:rsid w:val="000D5418"/>
    <w:rsid w:val="000E10F2"/>
    <w:rsid w:val="000E3123"/>
    <w:rsid w:val="000E64B4"/>
    <w:rsid w:val="000E6B1D"/>
    <w:rsid w:val="000F084A"/>
    <w:rsid w:val="000F1FF0"/>
    <w:rsid w:val="000F277C"/>
    <w:rsid w:val="000F3245"/>
    <w:rsid w:val="000F52BD"/>
    <w:rsid w:val="0010186A"/>
    <w:rsid w:val="00101A9F"/>
    <w:rsid w:val="00101D8F"/>
    <w:rsid w:val="00104977"/>
    <w:rsid w:val="00110B07"/>
    <w:rsid w:val="0011785B"/>
    <w:rsid w:val="00123AC9"/>
    <w:rsid w:val="001246F9"/>
    <w:rsid w:val="00125C96"/>
    <w:rsid w:val="00126CCE"/>
    <w:rsid w:val="00127B93"/>
    <w:rsid w:val="00131A2E"/>
    <w:rsid w:val="001326CB"/>
    <w:rsid w:val="00133378"/>
    <w:rsid w:val="0013351A"/>
    <w:rsid w:val="00133BAE"/>
    <w:rsid w:val="001344EE"/>
    <w:rsid w:val="00135387"/>
    <w:rsid w:val="0013682E"/>
    <w:rsid w:val="00140AE3"/>
    <w:rsid w:val="00142A0B"/>
    <w:rsid w:val="00143CD6"/>
    <w:rsid w:val="00146801"/>
    <w:rsid w:val="00146BA2"/>
    <w:rsid w:val="001514AB"/>
    <w:rsid w:val="00154756"/>
    <w:rsid w:val="0015715B"/>
    <w:rsid w:val="0016046C"/>
    <w:rsid w:val="00162C46"/>
    <w:rsid w:val="00164649"/>
    <w:rsid w:val="00166827"/>
    <w:rsid w:val="001719DF"/>
    <w:rsid w:val="00173E2F"/>
    <w:rsid w:val="00173ED9"/>
    <w:rsid w:val="001742AA"/>
    <w:rsid w:val="00180117"/>
    <w:rsid w:val="001805A4"/>
    <w:rsid w:val="00181EF5"/>
    <w:rsid w:val="001822A6"/>
    <w:rsid w:val="001838CE"/>
    <w:rsid w:val="00185488"/>
    <w:rsid w:val="00186831"/>
    <w:rsid w:val="001914D1"/>
    <w:rsid w:val="00194D8F"/>
    <w:rsid w:val="001A4B95"/>
    <w:rsid w:val="001A4F4C"/>
    <w:rsid w:val="001A5416"/>
    <w:rsid w:val="001A6203"/>
    <w:rsid w:val="001A68BD"/>
    <w:rsid w:val="001A6B62"/>
    <w:rsid w:val="001B03CA"/>
    <w:rsid w:val="001B2D9C"/>
    <w:rsid w:val="001B3876"/>
    <w:rsid w:val="001B765C"/>
    <w:rsid w:val="001C0C52"/>
    <w:rsid w:val="001C6617"/>
    <w:rsid w:val="001D2E27"/>
    <w:rsid w:val="001D4E45"/>
    <w:rsid w:val="001D6B80"/>
    <w:rsid w:val="001E05FA"/>
    <w:rsid w:val="001E0E9C"/>
    <w:rsid w:val="001E102E"/>
    <w:rsid w:val="001E496E"/>
    <w:rsid w:val="001E5261"/>
    <w:rsid w:val="001E69B8"/>
    <w:rsid w:val="001F2432"/>
    <w:rsid w:val="001F2A30"/>
    <w:rsid w:val="001F3486"/>
    <w:rsid w:val="001F3C56"/>
    <w:rsid w:val="001F3C77"/>
    <w:rsid w:val="001F6678"/>
    <w:rsid w:val="001F6BF3"/>
    <w:rsid w:val="00202B66"/>
    <w:rsid w:val="002053B1"/>
    <w:rsid w:val="002060A4"/>
    <w:rsid w:val="00214330"/>
    <w:rsid w:val="00214C49"/>
    <w:rsid w:val="00214C4A"/>
    <w:rsid w:val="00217A5A"/>
    <w:rsid w:val="00221DC8"/>
    <w:rsid w:val="00223BAE"/>
    <w:rsid w:val="00224C50"/>
    <w:rsid w:val="002251DD"/>
    <w:rsid w:val="002260C6"/>
    <w:rsid w:val="0023418D"/>
    <w:rsid w:val="00235D86"/>
    <w:rsid w:val="00236083"/>
    <w:rsid w:val="0024516C"/>
    <w:rsid w:val="00250ECD"/>
    <w:rsid w:val="00251EAE"/>
    <w:rsid w:val="00256B93"/>
    <w:rsid w:val="00257FDE"/>
    <w:rsid w:val="00263B7E"/>
    <w:rsid w:val="00263F72"/>
    <w:rsid w:val="00270D4F"/>
    <w:rsid w:val="002765BB"/>
    <w:rsid w:val="00276F7F"/>
    <w:rsid w:val="002838D9"/>
    <w:rsid w:val="002875F3"/>
    <w:rsid w:val="00287E39"/>
    <w:rsid w:val="002920B0"/>
    <w:rsid w:val="00295316"/>
    <w:rsid w:val="00295995"/>
    <w:rsid w:val="00297779"/>
    <w:rsid w:val="002A1B27"/>
    <w:rsid w:val="002B3CCF"/>
    <w:rsid w:val="002B58B7"/>
    <w:rsid w:val="002B5C92"/>
    <w:rsid w:val="002C1925"/>
    <w:rsid w:val="002C4B99"/>
    <w:rsid w:val="002D265A"/>
    <w:rsid w:val="002D48DA"/>
    <w:rsid w:val="002E170F"/>
    <w:rsid w:val="002E40E2"/>
    <w:rsid w:val="002E53AF"/>
    <w:rsid w:val="002E675D"/>
    <w:rsid w:val="002E7A92"/>
    <w:rsid w:val="0030230C"/>
    <w:rsid w:val="00310967"/>
    <w:rsid w:val="00315FB9"/>
    <w:rsid w:val="003208BF"/>
    <w:rsid w:val="003208FD"/>
    <w:rsid w:val="00322937"/>
    <w:rsid w:val="00326C87"/>
    <w:rsid w:val="00326F6A"/>
    <w:rsid w:val="00330EDE"/>
    <w:rsid w:val="00331D7B"/>
    <w:rsid w:val="00333FCF"/>
    <w:rsid w:val="00334EC0"/>
    <w:rsid w:val="0034157C"/>
    <w:rsid w:val="003418DF"/>
    <w:rsid w:val="00344D00"/>
    <w:rsid w:val="00345ADC"/>
    <w:rsid w:val="00351863"/>
    <w:rsid w:val="00365689"/>
    <w:rsid w:val="003673F6"/>
    <w:rsid w:val="003677BA"/>
    <w:rsid w:val="003708ED"/>
    <w:rsid w:val="00370E8B"/>
    <w:rsid w:val="00371BC8"/>
    <w:rsid w:val="00371C66"/>
    <w:rsid w:val="00373692"/>
    <w:rsid w:val="00373A30"/>
    <w:rsid w:val="00373DD4"/>
    <w:rsid w:val="00373E5E"/>
    <w:rsid w:val="00374600"/>
    <w:rsid w:val="00375E65"/>
    <w:rsid w:val="00381806"/>
    <w:rsid w:val="00387BE5"/>
    <w:rsid w:val="00393832"/>
    <w:rsid w:val="00394D89"/>
    <w:rsid w:val="00397E60"/>
    <w:rsid w:val="003A17A6"/>
    <w:rsid w:val="003A3854"/>
    <w:rsid w:val="003A7D23"/>
    <w:rsid w:val="003B0E89"/>
    <w:rsid w:val="003B11A8"/>
    <w:rsid w:val="003B4027"/>
    <w:rsid w:val="003B43C4"/>
    <w:rsid w:val="003B7BFE"/>
    <w:rsid w:val="003B7EC6"/>
    <w:rsid w:val="003C5ACE"/>
    <w:rsid w:val="003D0B72"/>
    <w:rsid w:val="003D5B56"/>
    <w:rsid w:val="003D6A51"/>
    <w:rsid w:val="003D6DDE"/>
    <w:rsid w:val="003E01BD"/>
    <w:rsid w:val="003E241B"/>
    <w:rsid w:val="003E524E"/>
    <w:rsid w:val="003E52E9"/>
    <w:rsid w:val="003E6390"/>
    <w:rsid w:val="003E75AF"/>
    <w:rsid w:val="003E76B5"/>
    <w:rsid w:val="003F097B"/>
    <w:rsid w:val="003F1692"/>
    <w:rsid w:val="003F3432"/>
    <w:rsid w:val="00407776"/>
    <w:rsid w:val="00422AC8"/>
    <w:rsid w:val="004234A7"/>
    <w:rsid w:val="00425BDD"/>
    <w:rsid w:val="00431139"/>
    <w:rsid w:val="00431A48"/>
    <w:rsid w:val="00432472"/>
    <w:rsid w:val="00433828"/>
    <w:rsid w:val="0043383A"/>
    <w:rsid w:val="00434563"/>
    <w:rsid w:val="00434BF4"/>
    <w:rsid w:val="0044116C"/>
    <w:rsid w:val="00441BD6"/>
    <w:rsid w:val="00443E12"/>
    <w:rsid w:val="004472AE"/>
    <w:rsid w:val="0045119F"/>
    <w:rsid w:val="00452A8B"/>
    <w:rsid w:val="0046325D"/>
    <w:rsid w:val="0046457D"/>
    <w:rsid w:val="00466D10"/>
    <w:rsid w:val="00470C9C"/>
    <w:rsid w:val="004712BE"/>
    <w:rsid w:val="00476A68"/>
    <w:rsid w:val="00482D38"/>
    <w:rsid w:val="0048401A"/>
    <w:rsid w:val="00487B14"/>
    <w:rsid w:val="00492415"/>
    <w:rsid w:val="00492A11"/>
    <w:rsid w:val="004A2B4A"/>
    <w:rsid w:val="004A2D76"/>
    <w:rsid w:val="004A4D21"/>
    <w:rsid w:val="004A5B21"/>
    <w:rsid w:val="004B064A"/>
    <w:rsid w:val="004B1751"/>
    <w:rsid w:val="004B2B2E"/>
    <w:rsid w:val="004B4A35"/>
    <w:rsid w:val="004C5281"/>
    <w:rsid w:val="004C551D"/>
    <w:rsid w:val="004D0455"/>
    <w:rsid w:val="004D3914"/>
    <w:rsid w:val="004D59F2"/>
    <w:rsid w:val="004D62B4"/>
    <w:rsid w:val="004E22A3"/>
    <w:rsid w:val="004E3E65"/>
    <w:rsid w:val="004E69ED"/>
    <w:rsid w:val="004F0A15"/>
    <w:rsid w:val="004F0AAE"/>
    <w:rsid w:val="004F2C52"/>
    <w:rsid w:val="005015A8"/>
    <w:rsid w:val="00503809"/>
    <w:rsid w:val="00514734"/>
    <w:rsid w:val="00514770"/>
    <w:rsid w:val="005179D0"/>
    <w:rsid w:val="00524D31"/>
    <w:rsid w:val="00530C57"/>
    <w:rsid w:val="00534699"/>
    <w:rsid w:val="00541219"/>
    <w:rsid w:val="00541ABE"/>
    <w:rsid w:val="0054616B"/>
    <w:rsid w:val="00547850"/>
    <w:rsid w:val="005526EA"/>
    <w:rsid w:val="00555EAF"/>
    <w:rsid w:val="00557BA3"/>
    <w:rsid w:val="005608F9"/>
    <w:rsid w:val="00560D84"/>
    <w:rsid w:val="00560D88"/>
    <w:rsid w:val="0056576A"/>
    <w:rsid w:val="005676DB"/>
    <w:rsid w:val="005706C4"/>
    <w:rsid w:val="005712AD"/>
    <w:rsid w:val="005912C5"/>
    <w:rsid w:val="00593849"/>
    <w:rsid w:val="00593E21"/>
    <w:rsid w:val="0059410B"/>
    <w:rsid w:val="005A1882"/>
    <w:rsid w:val="005A2625"/>
    <w:rsid w:val="005A27A7"/>
    <w:rsid w:val="005B14FB"/>
    <w:rsid w:val="005B5ACC"/>
    <w:rsid w:val="005B5B73"/>
    <w:rsid w:val="005B75B8"/>
    <w:rsid w:val="005C1838"/>
    <w:rsid w:val="005C1899"/>
    <w:rsid w:val="005C69E6"/>
    <w:rsid w:val="005C6F7E"/>
    <w:rsid w:val="005D138D"/>
    <w:rsid w:val="005D28CD"/>
    <w:rsid w:val="005D30E9"/>
    <w:rsid w:val="005D36C0"/>
    <w:rsid w:val="005D380D"/>
    <w:rsid w:val="005D4C4B"/>
    <w:rsid w:val="005D5FE8"/>
    <w:rsid w:val="005D6B37"/>
    <w:rsid w:val="005D74A3"/>
    <w:rsid w:val="005E5657"/>
    <w:rsid w:val="005E7915"/>
    <w:rsid w:val="005E7D48"/>
    <w:rsid w:val="005F1058"/>
    <w:rsid w:val="005F1479"/>
    <w:rsid w:val="005F26F7"/>
    <w:rsid w:val="005F2B29"/>
    <w:rsid w:val="005F5D57"/>
    <w:rsid w:val="005F63BC"/>
    <w:rsid w:val="005F66C9"/>
    <w:rsid w:val="00600DC8"/>
    <w:rsid w:val="0060533C"/>
    <w:rsid w:val="00606A99"/>
    <w:rsid w:val="00607F82"/>
    <w:rsid w:val="0061158C"/>
    <w:rsid w:val="00614D3C"/>
    <w:rsid w:val="006156CE"/>
    <w:rsid w:val="006167DB"/>
    <w:rsid w:val="00617FAE"/>
    <w:rsid w:val="0062001F"/>
    <w:rsid w:val="00620D82"/>
    <w:rsid w:val="00621004"/>
    <w:rsid w:val="00621577"/>
    <w:rsid w:val="00622DC9"/>
    <w:rsid w:val="00624294"/>
    <w:rsid w:val="006258BD"/>
    <w:rsid w:val="00627341"/>
    <w:rsid w:val="00633AA4"/>
    <w:rsid w:val="00635087"/>
    <w:rsid w:val="00636CF7"/>
    <w:rsid w:val="0064230A"/>
    <w:rsid w:val="00642E69"/>
    <w:rsid w:val="00644F53"/>
    <w:rsid w:val="00650864"/>
    <w:rsid w:val="00650E58"/>
    <w:rsid w:val="00652D26"/>
    <w:rsid w:val="0065679C"/>
    <w:rsid w:val="006616D1"/>
    <w:rsid w:val="006625BE"/>
    <w:rsid w:val="00663520"/>
    <w:rsid w:val="0066396A"/>
    <w:rsid w:val="0066728D"/>
    <w:rsid w:val="006715F6"/>
    <w:rsid w:val="00672670"/>
    <w:rsid w:val="00674133"/>
    <w:rsid w:val="00675B28"/>
    <w:rsid w:val="00675C3A"/>
    <w:rsid w:val="0068082A"/>
    <w:rsid w:val="00681727"/>
    <w:rsid w:val="006841DD"/>
    <w:rsid w:val="00684FE7"/>
    <w:rsid w:val="00685CA2"/>
    <w:rsid w:val="006873B8"/>
    <w:rsid w:val="006A128C"/>
    <w:rsid w:val="006A614E"/>
    <w:rsid w:val="006A711F"/>
    <w:rsid w:val="006A7BF3"/>
    <w:rsid w:val="006B1250"/>
    <w:rsid w:val="006B6D9E"/>
    <w:rsid w:val="006C4DC3"/>
    <w:rsid w:val="006C66CA"/>
    <w:rsid w:val="006C67CA"/>
    <w:rsid w:val="006D0765"/>
    <w:rsid w:val="006D15C2"/>
    <w:rsid w:val="006E0CBB"/>
    <w:rsid w:val="006E1846"/>
    <w:rsid w:val="006E2D1D"/>
    <w:rsid w:val="006E484C"/>
    <w:rsid w:val="006E7842"/>
    <w:rsid w:val="006F2068"/>
    <w:rsid w:val="006F3609"/>
    <w:rsid w:val="006F4E60"/>
    <w:rsid w:val="006F7662"/>
    <w:rsid w:val="0070062A"/>
    <w:rsid w:val="007020E4"/>
    <w:rsid w:val="00704B18"/>
    <w:rsid w:val="00707B3F"/>
    <w:rsid w:val="00710C0D"/>
    <w:rsid w:val="00713004"/>
    <w:rsid w:val="00714875"/>
    <w:rsid w:val="00715D43"/>
    <w:rsid w:val="00716AEE"/>
    <w:rsid w:val="007172DB"/>
    <w:rsid w:val="00722D30"/>
    <w:rsid w:val="00725CF1"/>
    <w:rsid w:val="00726819"/>
    <w:rsid w:val="007303D6"/>
    <w:rsid w:val="0073425B"/>
    <w:rsid w:val="0073626F"/>
    <w:rsid w:val="007464C3"/>
    <w:rsid w:val="007472F4"/>
    <w:rsid w:val="00751D33"/>
    <w:rsid w:val="0075773C"/>
    <w:rsid w:val="00762A05"/>
    <w:rsid w:val="00763CEB"/>
    <w:rsid w:val="00765485"/>
    <w:rsid w:val="00765CF2"/>
    <w:rsid w:val="007671B3"/>
    <w:rsid w:val="00775034"/>
    <w:rsid w:val="00776557"/>
    <w:rsid w:val="00777D29"/>
    <w:rsid w:val="0078465C"/>
    <w:rsid w:val="00790470"/>
    <w:rsid w:val="0079138F"/>
    <w:rsid w:val="007A0451"/>
    <w:rsid w:val="007A1CD8"/>
    <w:rsid w:val="007A3112"/>
    <w:rsid w:val="007A513B"/>
    <w:rsid w:val="007A5EF3"/>
    <w:rsid w:val="007B0081"/>
    <w:rsid w:val="007B0E11"/>
    <w:rsid w:val="007B2643"/>
    <w:rsid w:val="007B5569"/>
    <w:rsid w:val="007B58D6"/>
    <w:rsid w:val="007B61EB"/>
    <w:rsid w:val="007C11F0"/>
    <w:rsid w:val="007C402E"/>
    <w:rsid w:val="007C6273"/>
    <w:rsid w:val="007D0668"/>
    <w:rsid w:val="007D19F1"/>
    <w:rsid w:val="007D3787"/>
    <w:rsid w:val="007D38AF"/>
    <w:rsid w:val="007D3BD4"/>
    <w:rsid w:val="007E1852"/>
    <w:rsid w:val="007E2C3E"/>
    <w:rsid w:val="007E3B9B"/>
    <w:rsid w:val="007E4C32"/>
    <w:rsid w:val="007E7B89"/>
    <w:rsid w:val="007F2A5D"/>
    <w:rsid w:val="007F41FE"/>
    <w:rsid w:val="007F7BA1"/>
    <w:rsid w:val="00802F85"/>
    <w:rsid w:val="00804582"/>
    <w:rsid w:val="0080730B"/>
    <w:rsid w:val="00807323"/>
    <w:rsid w:val="008101F7"/>
    <w:rsid w:val="00810495"/>
    <w:rsid w:val="0081210F"/>
    <w:rsid w:val="008131E0"/>
    <w:rsid w:val="008140F2"/>
    <w:rsid w:val="00815544"/>
    <w:rsid w:val="008164FE"/>
    <w:rsid w:val="0081664C"/>
    <w:rsid w:val="00823059"/>
    <w:rsid w:val="00823329"/>
    <w:rsid w:val="00823C68"/>
    <w:rsid w:val="008241B4"/>
    <w:rsid w:val="00832532"/>
    <w:rsid w:val="00833A13"/>
    <w:rsid w:val="00834558"/>
    <w:rsid w:val="008351B6"/>
    <w:rsid w:val="00836436"/>
    <w:rsid w:val="008406F4"/>
    <w:rsid w:val="00840A6F"/>
    <w:rsid w:val="008432CA"/>
    <w:rsid w:val="008466F2"/>
    <w:rsid w:val="00847E44"/>
    <w:rsid w:val="00864129"/>
    <w:rsid w:val="00864842"/>
    <w:rsid w:val="0086528F"/>
    <w:rsid w:val="008654C6"/>
    <w:rsid w:val="00866D98"/>
    <w:rsid w:val="00867099"/>
    <w:rsid w:val="008702CB"/>
    <w:rsid w:val="00870B25"/>
    <w:rsid w:val="00871848"/>
    <w:rsid w:val="00880B09"/>
    <w:rsid w:val="0088129B"/>
    <w:rsid w:val="0088167C"/>
    <w:rsid w:val="0088315A"/>
    <w:rsid w:val="0088407B"/>
    <w:rsid w:val="00891462"/>
    <w:rsid w:val="00891A12"/>
    <w:rsid w:val="00894E20"/>
    <w:rsid w:val="008A044E"/>
    <w:rsid w:val="008A0C6B"/>
    <w:rsid w:val="008A315B"/>
    <w:rsid w:val="008A5267"/>
    <w:rsid w:val="008B1A00"/>
    <w:rsid w:val="008B4AA8"/>
    <w:rsid w:val="008B50FD"/>
    <w:rsid w:val="008C5994"/>
    <w:rsid w:val="008C6338"/>
    <w:rsid w:val="008D5987"/>
    <w:rsid w:val="008D6210"/>
    <w:rsid w:val="008E16FB"/>
    <w:rsid w:val="008E298F"/>
    <w:rsid w:val="008E31E2"/>
    <w:rsid w:val="008E3AFC"/>
    <w:rsid w:val="008E6FA2"/>
    <w:rsid w:val="008F128A"/>
    <w:rsid w:val="008F1365"/>
    <w:rsid w:val="008F3AA6"/>
    <w:rsid w:val="00900388"/>
    <w:rsid w:val="0090228F"/>
    <w:rsid w:val="009036B4"/>
    <w:rsid w:val="009104E7"/>
    <w:rsid w:val="00912AB5"/>
    <w:rsid w:val="00914127"/>
    <w:rsid w:val="00914E15"/>
    <w:rsid w:val="0092222D"/>
    <w:rsid w:val="009232D0"/>
    <w:rsid w:val="00926DDE"/>
    <w:rsid w:val="0093063E"/>
    <w:rsid w:val="00931004"/>
    <w:rsid w:val="00931707"/>
    <w:rsid w:val="00934BB9"/>
    <w:rsid w:val="009450D8"/>
    <w:rsid w:val="009453F0"/>
    <w:rsid w:val="009457F9"/>
    <w:rsid w:val="00946BF1"/>
    <w:rsid w:val="009523B4"/>
    <w:rsid w:val="0095439C"/>
    <w:rsid w:val="009544AE"/>
    <w:rsid w:val="009608D8"/>
    <w:rsid w:val="00966890"/>
    <w:rsid w:val="0096794B"/>
    <w:rsid w:val="009713F3"/>
    <w:rsid w:val="00971A34"/>
    <w:rsid w:val="00971A5A"/>
    <w:rsid w:val="009731D3"/>
    <w:rsid w:val="00973632"/>
    <w:rsid w:val="009772F7"/>
    <w:rsid w:val="009870F0"/>
    <w:rsid w:val="0099367A"/>
    <w:rsid w:val="00996320"/>
    <w:rsid w:val="009A0E86"/>
    <w:rsid w:val="009A1805"/>
    <w:rsid w:val="009A2A45"/>
    <w:rsid w:val="009A3E14"/>
    <w:rsid w:val="009A4BC1"/>
    <w:rsid w:val="009A59BB"/>
    <w:rsid w:val="009A7293"/>
    <w:rsid w:val="009B0371"/>
    <w:rsid w:val="009B151E"/>
    <w:rsid w:val="009B194E"/>
    <w:rsid w:val="009D0408"/>
    <w:rsid w:val="009D4878"/>
    <w:rsid w:val="009D5122"/>
    <w:rsid w:val="009D5619"/>
    <w:rsid w:val="009D5ADF"/>
    <w:rsid w:val="009D73BF"/>
    <w:rsid w:val="009E0A15"/>
    <w:rsid w:val="009E0F07"/>
    <w:rsid w:val="009E0FA8"/>
    <w:rsid w:val="009E1804"/>
    <w:rsid w:val="009E2776"/>
    <w:rsid w:val="009E4700"/>
    <w:rsid w:val="009E62E5"/>
    <w:rsid w:val="009E6B88"/>
    <w:rsid w:val="009E6F2E"/>
    <w:rsid w:val="009F1D44"/>
    <w:rsid w:val="009F1E2F"/>
    <w:rsid w:val="009F3381"/>
    <w:rsid w:val="009F37A9"/>
    <w:rsid w:val="009F45E5"/>
    <w:rsid w:val="00A00BF1"/>
    <w:rsid w:val="00A01863"/>
    <w:rsid w:val="00A0274B"/>
    <w:rsid w:val="00A06A76"/>
    <w:rsid w:val="00A07386"/>
    <w:rsid w:val="00A076B8"/>
    <w:rsid w:val="00A118A8"/>
    <w:rsid w:val="00A15B11"/>
    <w:rsid w:val="00A15E83"/>
    <w:rsid w:val="00A20CCA"/>
    <w:rsid w:val="00A27FF1"/>
    <w:rsid w:val="00A3051E"/>
    <w:rsid w:val="00A325A2"/>
    <w:rsid w:val="00A3392C"/>
    <w:rsid w:val="00A3472F"/>
    <w:rsid w:val="00A35A58"/>
    <w:rsid w:val="00A36533"/>
    <w:rsid w:val="00A402A6"/>
    <w:rsid w:val="00A41348"/>
    <w:rsid w:val="00A43440"/>
    <w:rsid w:val="00A43612"/>
    <w:rsid w:val="00A43929"/>
    <w:rsid w:val="00A44873"/>
    <w:rsid w:val="00A463D4"/>
    <w:rsid w:val="00A476A6"/>
    <w:rsid w:val="00A47FB6"/>
    <w:rsid w:val="00A50D55"/>
    <w:rsid w:val="00A51FE2"/>
    <w:rsid w:val="00A62D27"/>
    <w:rsid w:val="00A65233"/>
    <w:rsid w:val="00A65E69"/>
    <w:rsid w:val="00A67B40"/>
    <w:rsid w:val="00A75F55"/>
    <w:rsid w:val="00A82E78"/>
    <w:rsid w:val="00A83551"/>
    <w:rsid w:val="00A8519E"/>
    <w:rsid w:val="00A87CF0"/>
    <w:rsid w:val="00A92D68"/>
    <w:rsid w:val="00A9339D"/>
    <w:rsid w:val="00AB0C85"/>
    <w:rsid w:val="00AB1CEA"/>
    <w:rsid w:val="00AB2479"/>
    <w:rsid w:val="00AB2996"/>
    <w:rsid w:val="00AB2CED"/>
    <w:rsid w:val="00AB541F"/>
    <w:rsid w:val="00AB7E94"/>
    <w:rsid w:val="00AC17EE"/>
    <w:rsid w:val="00AC3132"/>
    <w:rsid w:val="00AC3EDC"/>
    <w:rsid w:val="00AC4F50"/>
    <w:rsid w:val="00AC629C"/>
    <w:rsid w:val="00AC7F29"/>
    <w:rsid w:val="00AD5B9B"/>
    <w:rsid w:val="00AE2105"/>
    <w:rsid w:val="00AE5156"/>
    <w:rsid w:val="00AE6C41"/>
    <w:rsid w:val="00AF0B3E"/>
    <w:rsid w:val="00AF7572"/>
    <w:rsid w:val="00AF7E3F"/>
    <w:rsid w:val="00B019BC"/>
    <w:rsid w:val="00B06B00"/>
    <w:rsid w:val="00B06B26"/>
    <w:rsid w:val="00B07742"/>
    <w:rsid w:val="00B10EDD"/>
    <w:rsid w:val="00B12653"/>
    <w:rsid w:val="00B1436C"/>
    <w:rsid w:val="00B14CD2"/>
    <w:rsid w:val="00B175D9"/>
    <w:rsid w:val="00B17A96"/>
    <w:rsid w:val="00B213E6"/>
    <w:rsid w:val="00B2307C"/>
    <w:rsid w:val="00B244E9"/>
    <w:rsid w:val="00B244FA"/>
    <w:rsid w:val="00B27DFC"/>
    <w:rsid w:val="00B30998"/>
    <w:rsid w:val="00B3281A"/>
    <w:rsid w:val="00B32986"/>
    <w:rsid w:val="00B338FD"/>
    <w:rsid w:val="00B4280A"/>
    <w:rsid w:val="00B4481D"/>
    <w:rsid w:val="00B44E57"/>
    <w:rsid w:val="00B45017"/>
    <w:rsid w:val="00B47150"/>
    <w:rsid w:val="00B524E8"/>
    <w:rsid w:val="00B54A0C"/>
    <w:rsid w:val="00B56BE5"/>
    <w:rsid w:val="00B62FC1"/>
    <w:rsid w:val="00B6428E"/>
    <w:rsid w:val="00B64598"/>
    <w:rsid w:val="00B65652"/>
    <w:rsid w:val="00B71EDD"/>
    <w:rsid w:val="00B726BB"/>
    <w:rsid w:val="00B73D51"/>
    <w:rsid w:val="00B80CE2"/>
    <w:rsid w:val="00B8142C"/>
    <w:rsid w:val="00B83EE9"/>
    <w:rsid w:val="00B84782"/>
    <w:rsid w:val="00B902ED"/>
    <w:rsid w:val="00B91BBE"/>
    <w:rsid w:val="00B9469E"/>
    <w:rsid w:val="00B94B1B"/>
    <w:rsid w:val="00B95A5F"/>
    <w:rsid w:val="00B97B24"/>
    <w:rsid w:val="00BA05A1"/>
    <w:rsid w:val="00BA0967"/>
    <w:rsid w:val="00BA0C7B"/>
    <w:rsid w:val="00BA29D3"/>
    <w:rsid w:val="00BA7C17"/>
    <w:rsid w:val="00BB4942"/>
    <w:rsid w:val="00BB5CBC"/>
    <w:rsid w:val="00BB66E8"/>
    <w:rsid w:val="00BC1C71"/>
    <w:rsid w:val="00BC2841"/>
    <w:rsid w:val="00BC3FFF"/>
    <w:rsid w:val="00BC49F5"/>
    <w:rsid w:val="00BC727D"/>
    <w:rsid w:val="00BC7E18"/>
    <w:rsid w:val="00BD049A"/>
    <w:rsid w:val="00BD1CE1"/>
    <w:rsid w:val="00BD5319"/>
    <w:rsid w:val="00BD673C"/>
    <w:rsid w:val="00BD7BB5"/>
    <w:rsid w:val="00BE0AB8"/>
    <w:rsid w:val="00BE127F"/>
    <w:rsid w:val="00BE16A6"/>
    <w:rsid w:val="00BE33BE"/>
    <w:rsid w:val="00BE3AB5"/>
    <w:rsid w:val="00BE4635"/>
    <w:rsid w:val="00BE506D"/>
    <w:rsid w:val="00BF439D"/>
    <w:rsid w:val="00BF4E4C"/>
    <w:rsid w:val="00C07361"/>
    <w:rsid w:val="00C10136"/>
    <w:rsid w:val="00C137B9"/>
    <w:rsid w:val="00C161CD"/>
    <w:rsid w:val="00C2161E"/>
    <w:rsid w:val="00C235D4"/>
    <w:rsid w:val="00C31AE1"/>
    <w:rsid w:val="00C33F76"/>
    <w:rsid w:val="00C42555"/>
    <w:rsid w:val="00C42BCA"/>
    <w:rsid w:val="00C43CFC"/>
    <w:rsid w:val="00C43DFD"/>
    <w:rsid w:val="00C45155"/>
    <w:rsid w:val="00C51752"/>
    <w:rsid w:val="00C55767"/>
    <w:rsid w:val="00C565CE"/>
    <w:rsid w:val="00C576C0"/>
    <w:rsid w:val="00C61AB1"/>
    <w:rsid w:val="00C62730"/>
    <w:rsid w:val="00C62ECB"/>
    <w:rsid w:val="00C63A83"/>
    <w:rsid w:val="00C64075"/>
    <w:rsid w:val="00C70EB3"/>
    <w:rsid w:val="00C73682"/>
    <w:rsid w:val="00C76AD1"/>
    <w:rsid w:val="00C8008E"/>
    <w:rsid w:val="00C821AF"/>
    <w:rsid w:val="00C82260"/>
    <w:rsid w:val="00C8665C"/>
    <w:rsid w:val="00C927A1"/>
    <w:rsid w:val="00C9347C"/>
    <w:rsid w:val="00C942D7"/>
    <w:rsid w:val="00C96611"/>
    <w:rsid w:val="00C96BF1"/>
    <w:rsid w:val="00CA17F4"/>
    <w:rsid w:val="00CA34FA"/>
    <w:rsid w:val="00CA640D"/>
    <w:rsid w:val="00CA6ED5"/>
    <w:rsid w:val="00CA777C"/>
    <w:rsid w:val="00CA7E2F"/>
    <w:rsid w:val="00CB0848"/>
    <w:rsid w:val="00CB4572"/>
    <w:rsid w:val="00CB46E2"/>
    <w:rsid w:val="00CB699C"/>
    <w:rsid w:val="00CC022C"/>
    <w:rsid w:val="00CC382F"/>
    <w:rsid w:val="00CC3B5F"/>
    <w:rsid w:val="00CC3C4D"/>
    <w:rsid w:val="00CC3D46"/>
    <w:rsid w:val="00CC5440"/>
    <w:rsid w:val="00CC5481"/>
    <w:rsid w:val="00CC7298"/>
    <w:rsid w:val="00CD1CB8"/>
    <w:rsid w:val="00CD28E8"/>
    <w:rsid w:val="00CD3FE4"/>
    <w:rsid w:val="00CD608D"/>
    <w:rsid w:val="00CE0C0A"/>
    <w:rsid w:val="00CE1369"/>
    <w:rsid w:val="00CE405B"/>
    <w:rsid w:val="00CE5112"/>
    <w:rsid w:val="00CE5D2E"/>
    <w:rsid w:val="00CF3C03"/>
    <w:rsid w:val="00CF530B"/>
    <w:rsid w:val="00CF6098"/>
    <w:rsid w:val="00CF6C06"/>
    <w:rsid w:val="00D02169"/>
    <w:rsid w:val="00D0301C"/>
    <w:rsid w:val="00D040D2"/>
    <w:rsid w:val="00D0538F"/>
    <w:rsid w:val="00D10344"/>
    <w:rsid w:val="00D10B09"/>
    <w:rsid w:val="00D13E88"/>
    <w:rsid w:val="00D219D8"/>
    <w:rsid w:val="00D222E0"/>
    <w:rsid w:val="00D26462"/>
    <w:rsid w:val="00D3018B"/>
    <w:rsid w:val="00D30AC1"/>
    <w:rsid w:val="00D316CA"/>
    <w:rsid w:val="00D33DE7"/>
    <w:rsid w:val="00D36D38"/>
    <w:rsid w:val="00D41E28"/>
    <w:rsid w:val="00D426A3"/>
    <w:rsid w:val="00D4404D"/>
    <w:rsid w:val="00D44441"/>
    <w:rsid w:val="00D44FF6"/>
    <w:rsid w:val="00D5177E"/>
    <w:rsid w:val="00D52131"/>
    <w:rsid w:val="00D5506C"/>
    <w:rsid w:val="00D55A21"/>
    <w:rsid w:val="00D579B3"/>
    <w:rsid w:val="00D6240C"/>
    <w:rsid w:val="00D630AA"/>
    <w:rsid w:val="00D63CF1"/>
    <w:rsid w:val="00D63ECA"/>
    <w:rsid w:val="00D71673"/>
    <w:rsid w:val="00D7181D"/>
    <w:rsid w:val="00D72772"/>
    <w:rsid w:val="00D73AE7"/>
    <w:rsid w:val="00D76BCE"/>
    <w:rsid w:val="00D77A92"/>
    <w:rsid w:val="00D83043"/>
    <w:rsid w:val="00D8458A"/>
    <w:rsid w:val="00D91CBE"/>
    <w:rsid w:val="00DA592D"/>
    <w:rsid w:val="00DA5CF7"/>
    <w:rsid w:val="00DA793F"/>
    <w:rsid w:val="00DB0354"/>
    <w:rsid w:val="00DB12CE"/>
    <w:rsid w:val="00DB5F87"/>
    <w:rsid w:val="00DC02AE"/>
    <w:rsid w:val="00DC0624"/>
    <w:rsid w:val="00DC1536"/>
    <w:rsid w:val="00DC3E7B"/>
    <w:rsid w:val="00DC512D"/>
    <w:rsid w:val="00DC6DF8"/>
    <w:rsid w:val="00DD6868"/>
    <w:rsid w:val="00DE5BF9"/>
    <w:rsid w:val="00DE5CD0"/>
    <w:rsid w:val="00DE79BE"/>
    <w:rsid w:val="00DF07D3"/>
    <w:rsid w:val="00E010E9"/>
    <w:rsid w:val="00E02A30"/>
    <w:rsid w:val="00E0382F"/>
    <w:rsid w:val="00E057D4"/>
    <w:rsid w:val="00E072E9"/>
    <w:rsid w:val="00E110EF"/>
    <w:rsid w:val="00E11301"/>
    <w:rsid w:val="00E11768"/>
    <w:rsid w:val="00E1728B"/>
    <w:rsid w:val="00E23B8F"/>
    <w:rsid w:val="00E24D2E"/>
    <w:rsid w:val="00E260A1"/>
    <w:rsid w:val="00E27143"/>
    <w:rsid w:val="00E32AB1"/>
    <w:rsid w:val="00E34D38"/>
    <w:rsid w:val="00E3531F"/>
    <w:rsid w:val="00E35AB7"/>
    <w:rsid w:val="00E40244"/>
    <w:rsid w:val="00E41B9B"/>
    <w:rsid w:val="00E41F4A"/>
    <w:rsid w:val="00E43D1B"/>
    <w:rsid w:val="00E45646"/>
    <w:rsid w:val="00E54D9D"/>
    <w:rsid w:val="00E56319"/>
    <w:rsid w:val="00E56968"/>
    <w:rsid w:val="00E57292"/>
    <w:rsid w:val="00E57D63"/>
    <w:rsid w:val="00E613CD"/>
    <w:rsid w:val="00E625A1"/>
    <w:rsid w:val="00E627BF"/>
    <w:rsid w:val="00E6609A"/>
    <w:rsid w:val="00E67401"/>
    <w:rsid w:val="00E74A3E"/>
    <w:rsid w:val="00E76A1A"/>
    <w:rsid w:val="00E812F4"/>
    <w:rsid w:val="00E81960"/>
    <w:rsid w:val="00E82ACD"/>
    <w:rsid w:val="00E83085"/>
    <w:rsid w:val="00E84641"/>
    <w:rsid w:val="00E8597A"/>
    <w:rsid w:val="00E85ADE"/>
    <w:rsid w:val="00E8681F"/>
    <w:rsid w:val="00E87A2D"/>
    <w:rsid w:val="00E91201"/>
    <w:rsid w:val="00E91899"/>
    <w:rsid w:val="00E91F02"/>
    <w:rsid w:val="00E9363A"/>
    <w:rsid w:val="00E944AB"/>
    <w:rsid w:val="00E95728"/>
    <w:rsid w:val="00E96BE4"/>
    <w:rsid w:val="00EA013D"/>
    <w:rsid w:val="00EA064D"/>
    <w:rsid w:val="00EA1FF1"/>
    <w:rsid w:val="00EA20D2"/>
    <w:rsid w:val="00EA75EC"/>
    <w:rsid w:val="00EB08EF"/>
    <w:rsid w:val="00EB3C18"/>
    <w:rsid w:val="00EC004A"/>
    <w:rsid w:val="00EC254A"/>
    <w:rsid w:val="00ED69CE"/>
    <w:rsid w:val="00ED795A"/>
    <w:rsid w:val="00EE47BD"/>
    <w:rsid w:val="00EE4986"/>
    <w:rsid w:val="00EE5588"/>
    <w:rsid w:val="00EF558A"/>
    <w:rsid w:val="00F00B17"/>
    <w:rsid w:val="00F00EA5"/>
    <w:rsid w:val="00F0662F"/>
    <w:rsid w:val="00F07C9E"/>
    <w:rsid w:val="00F1267E"/>
    <w:rsid w:val="00F14527"/>
    <w:rsid w:val="00F15FB3"/>
    <w:rsid w:val="00F17138"/>
    <w:rsid w:val="00F206A9"/>
    <w:rsid w:val="00F21DD5"/>
    <w:rsid w:val="00F22CC8"/>
    <w:rsid w:val="00F23729"/>
    <w:rsid w:val="00F23E9D"/>
    <w:rsid w:val="00F2663E"/>
    <w:rsid w:val="00F30455"/>
    <w:rsid w:val="00F32C3C"/>
    <w:rsid w:val="00F33E1D"/>
    <w:rsid w:val="00F41E27"/>
    <w:rsid w:val="00F44E7D"/>
    <w:rsid w:val="00F4723B"/>
    <w:rsid w:val="00F502C2"/>
    <w:rsid w:val="00F57840"/>
    <w:rsid w:val="00F60DE8"/>
    <w:rsid w:val="00F63BEF"/>
    <w:rsid w:val="00F65E14"/>
    <w:rsid w:val="00F70047"/>
    <w:rsid w:val="00F758BA"/>
    <w:rsid w:val="00F77172"/>
    <w:rsid w:val="00F8016A"/>
    <w:rsid w:val="00F827BB"/>
    <w:rsid w:val="00F830F0"/>
    <w:rsid w:val="00F84122"/>
    <w:rsid w:val="00F8415E"/>
    <w:rsid w:val="00F864FE"/>
    <w:rsid w:val="00F901F4"/>
    <w:rsid w:val="00F90768"/>
    <w:rsid w:val="00F941E8"/>
    <w:rsid w:val="00F97C35"/>
    <w:rsid w:val="00FA4212"/>
    <w:rsid w:val="00FB18B5"/>
    <w:rsid w:val="00FB227F"/>
    <w:rsid w:val="00FB2BB7"/>
    <w:rsid w:val="00FB37B7"/>
    <w:rsid w:val="00FB3C67"/>
    <w:rsid w:val="00FB6781"/>
    <w:rsid w:val="00FC5B03"/>
    <w:rsid w:val="00FC654C"/>
    <w:rsid w:val="00FC75B8"/>
    <w:rsid w:val="00FD14C0"/>
    <w:rsid w:val="00FD21D6"/>
    <w:rsid w:val="00FD3CE0"/>
    <w:rsid w:val="00FD4183"/>
    <w:rsid w:val="00FD4CEA"/>
    <w:rsid w:val="00FE477D"/>
    <w:rsid w:val="00FE6984"/>
    <w:rsid w:val="00FF0CBB"/>
    <w:rsid w:val="00FF2CC6"/>
    <w:rsid w:val="00FF49DE"/>
    <w:rsid w:val="00FF55E4"/>
    <w:rsid w:val="00FF5764"/>
    <w:rsid w:val="00FF67C6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B2E"/>
  <w15:docId w15:val="{82E83D98-A02B-493D-9EFB-30508916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4A"/>
  </w:style>
  <w:style w:type="paragraph" w:styleId="1">
    <w:name w:val="heading 1"/>
    <w:basedOn w:val="a"/>
    <w:next w:val="a"/>
    <w:link w:val="10"/>
    <w:uiPriority w:val="9"/>
    <w:qFormat/>
    <w:rsid w:val="00162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560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D4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4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FB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екстовая"/>
    <w:basedOn w:val="a"/>
    <w:link w:val="a5"/>
    <w:uiPriority w:val="34"/>
    <w:qFormat/>
    <w:rsid w:val="000E3123"/>
    <w:pPr>
      <w:ind w:left="720"/>
      <w:contextualSpacing/>
    </w:pPr>
  </w:style>
  <w:style w:type="table" w:customStyle="1" w:styleId="100">
    <w:name w:val="Сетка таблицы10"/>
    <w:basedOn w:val="a1"/>
    <w:next w:val="a3"/>
    <w:uiPriority w:val="59"/>
    <w:rsid w:val="00F90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C4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DE7"/>
  </w:style>
  <w:style w:type="paragraph" w:styleId="a8">
    <w:name w:val="footer"/>
    <w:basedOn w:val="a"/>
    <w:link w:val="a9"/>
    <w:uiPriority w:val="99"/>
    <w:unhideWhenUsed/>
    <w:rsid w:val="00D3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DE7"/>
  </w:style>
  <w:style w:type="table" w:customStyle="1" w:styleId="2">
    <w:name w:val="Сетка таблицы2"/>
    <w:basedOn w:val="a1"/>
    <w:next w:val="a3"/>
    <w:uiPriority w:val="59"/>
    <w:rsid w:val="00AC31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9E0A1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3C5AC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C5ACE"/>
    <w:rPr>
      <w:color w:val="605E5C"/>
      <w:shd w:val="clear" w:color="auto" w:fill="E1DFDD"/>
    </w:rPr>
  </w:style>
  <w:style w:type="character" w:customStyle="1" w:styleId="a5">
    <w:name w:val="Абзац списка Знак"/>
    <w:aliases w:val="Текстовая Знак"/>
    <w:link w:val="a4"/>
    <w:uiPriority w:val="34"/>
    <w:locked/>
    <w:rsid w:val="00F63BEF"/>
  </w:style>
  <w:style w:type="paragraph" w:styleId="ab">
    <w:name w:val="No Spacing"/>
    <w:uiPriority w:val="1"/>
    <w:qFormat/>
    <w:rsid w:val="00D0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0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56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57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5">
    <w:name w:val="Сетка таблицы15"/>
    <w:basedOn w:val="a1"/>
    <w:next w:val="a3"/>
    <w:uiPriority w:val="59"/>
    <w:unhideWhenUsed/>
    <w:rsid w:val="00D727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FB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19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EA20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4C5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8CD3B-5A46-4DDE-9E19-4348C861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Денис</cp:lastModifiedBy>
  <cp:revision>6</cp:revision>
  <cp:lastPrinted>2024-03-25T12:12:00Z</cp:lastPrinted>
  <dcterms:created xsi:type="dcterms:W3CDTF">2024-03-25T14:46:00Z</dcterms:created>
  <dcterms:modified xsi:type="dcterms:W3CDTF">2024-04-04T11:32:00Z</dcterms:modified>
</cp:coreProperties>
</file>